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3" w:rsidRPr="00496595" w:rsidRDefault="00292193" w:rsidP="00D226F2">
      <w:pPr>
        <w:jc w:val="center"/>
        <w:rPr>
          <w:sz w:val="24"/>
          <w:szCs w:val="24"/>
        </w:rPr>
      </w:pPr>
      <w:r w:rsidRPr="00496595">
        <w:rPr>
          <w:sz w:val="24"/>
          <w:szCs w:val="24"/>
        </w:rPr>
        <w:t>Ханты-Мансийский автономный округ – Югра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  <w:r w:rsidRPr="00496595">
        <w:rPr>
          <w:sz w:val="24"/>
          <w:szCs w:val="24"/>
        </w:rPr>
        <w:t>Ханты-Мансийский муниципальный район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</w:p>
    <w:p w:rsidR="00292193" w:rsidRPr="00F675C2" w:rsidRDefault="00292193" w:rsidP="00D226F2">
      <w:pPr>
        <w:jc w:val="center"/>
        <w:rPr>
          <w:bCs/>
          <w:sz w:val="24"/>
          <w:szCs w:val="24"/>
        </w:rPr>
      </w:pPr>
      <w:r w:rsidRPr="00F675C2">
        <w:rPr>
          <w:bCs/>
          <w:sz w:val="24"/>
          <w:szCs w:val="24"/>
        </w:rPr>
        <w:t>МУНИЦИПАЛЬНОЕ ОБРАЗОВАНИЕ</w:t>
      </w:r>
    </w:p>
    <w:p w:rsidR="00292193" w:rsidRPr="00F675C2" w:rsidRDefault="00292193" w:rsidP="00D226F2">
      <w:pPr>
        <w:jc w:val="center"/>
        <w:rPr>
          <w:bCs/>
          <w:sz w:val="24"/>
          <w:szCs w:val="24"/>
        </w:rPr>
      </w:pPr>
      <w:r w:rsidRPr="00F675C2">
        <w:rPr>
          <w:bCs/>
          <w:sz w:val="24"/>
          <w:szCs w:val="24"/>
        </w:rPr>
        <w:t xml:space="preserve">СЕЛЬСКОЕ ПОСЕЛЕНИЕ </w:t>
      </w:r>
      <w:r w:rsidR="00F675C2" w:rsidRPr="00F675C2">
        <w:rPr>
          <w:bCs/>
          <w:sz w:val="24"/>
          <w:szCs w:val="24"/>
        </w:rPr>
        <w:t>ЦИНГАЛЫ</w:t>
      </w:r>
    </w:p>
    <w:p w:rsidR="00292193" w:rsidRPr="00F675C2" w:rsidRDefault="00292193" w:rsidP="00D226F2">
      <w:pPr>
        <w:jc w:val="center"/>
        <w:rPr>
          <w:sz w:val="24"/>
          <w:szCs w:val="24"/>
        </w:rPr>
      </w:pPr>
    </w:p>
    <w:p w:rsidR="00292193" w:rsidRPr="00F675C2" w:rsidRDefault="00292193" w:rsidP="00D226F2">
      <w:pPr>
        <w:keepNext/>
        <w:jc w:val="center"/>
        <w:outlineLvl w:val="0"/>
        <w:rPr>
          <w:bCs/>
          <w:kern w:val="28"/>
          <w:sz w:val="24"/>
          <w:szCs w:val="24"/>
        </w:rPr>
      </w:pPr>
      <w:r w:rsidRPr="00F675C2">
        <w:rPr>
          <w:bCs/>
          <w:kern w:val="28"/>
          <w:sz w:val="24"/>
          <w:szCs w:val="24"/>
        </w:rPr>
        <w:t>АДМИНИСТРАЦИЯ</w:t>
      </w:r>
    </w:p>
    <w:p w:rsidR="00292193" w:rsidRPr="00F675C2" w:rsidRDefault="00292193" w:rsidP="00D226F2">
      <w:pPr>
        <w:keepNext/>
        <w:jc w:val="center"/>
        <w:outlineLvl w:val="0"/>
        <w:rPr>
          <w:bCs/>
          <w:kern w:val="28"/>
          <w:sz w:val="24"/>
          <w:szCs w:val="24"/>
        </w:rPr>
      </w:pPr>
      <w:r w:rsidRPr="00F675C2">
        <w:rPr>
          <w:bCs/>
          <w:kern w:val="28"/>
          <w:sz w:val="24"/>
          <w:szCs w:val="24"/>
        </w:rPr>
        <w:t xml:space="preserve"> СЕЛЬСКОГО ПОСЕЛЕНИЯ </w:t>
      </w:r>
      <w:r w:rsidR="00F675C2" w:rsidRPr="00F675C2">
        <w:rPr>
          <w:bCs/>
          <w:kern w:val="28"/>
          <w:sz w:val="24"/>
          <w:szCs w:val="24"/>
        </w:rPr>
        <w:t>ЦИНГАЛЫ</w:t>
      </w:r>
    </w:p>
    <w:p w:rsidR="00292193" w:rsidRPr="00F675C2" w:rsidRDefault="00292193" w:rsidP="00D226F2">
      <w:pPr>
        <w:jc w:val="center"/>
        <w:rPr>
          <w:bCs/>
          <w:sz w:val="24"/>
          <w:szCs w:val="24"/>
        </w:rPr>
      </w:pPr>
    </w:p>
    <w:p w:rsidR="00292193" w:rsidRPr="00F675C2" w:rsidRDefault="00F11A93" w:rsidP="00D226F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292193" w:rsidRPr="00F675C2" w:rsidRDefault="00292193" w:rsidP="00D226F2">
      <w:pPr>
        <w:jc w:val="center"/>
        <w:rPr>
          <w:sz w:val="28"/>
          <w:szCs w:val="28"/>
        </w:rPr>
      </w:pPr>
    </w:p>
    <w:p w:rsidR="001819EA" w:rsidRDefault="001819EA" w:rsidP="00D226F2">
      <w:pPr>
        <w:jc w:val="both"/>
        <w:rPr>
          <w:sz w:val="28"/>
          <w:szCs w:val="28"/>
        </w:rPr>
      </w:pPr>
    </w:p>
    <w:p w:rsidR="00292193" w:rsidRPr="00370E22" w:rsidRDefault="00292193" w:rsidP="00D226F2">
      <w:pPr>
        <w:jc w:val="both"/>
        <w:rPr>
          <w:sz w:val="24"/>
          <w:szCs w:val="24"/>
        </w:rPr>
      </w:pPr>
      <w:r w:rsidRPr="00370E22">
        <w:rPr>
          <w:sz w:val="24"/>
          <w:szCs w:val="24"/>
        </w:rPr>
        <w:t xml:space="preserve">от </w:t>
      </w:r>
      <w:r w:rsidR="008730C0">
        <w:rPr>
          <w:sz w:val="24"/>
          <w:szCs w:val="24"/>
        </w:rPr>
        <w:t>08.06</w:t>
      </w:r>
      <w:bookmarkStart w:id="0" w:name="_GoBack"/>
      <w:bookmarkEnd w:id="0"/>
      <w:r w:rsidR="00370E22" w:rsidRPr="00370E22">
        <w:rPr>
          <w:sz w:val="24"/>
          <w:szCs w:val="24"/>
        </w:rPr>
        <w:t>.</w:t>
      </w:r>
      <w:r w:rsidR="008730C0">
        <w:rPr>
          <w:sz w:val="24"/>
          <w:szCs w:val="24"/>
        </w:rPr>
        <w:t>2017</w:t>
      </w:r>
      <w:r w:rsidRPr="00370E22">
        <w:rPr>
          <w:sz w:val="24"/>
          <w:szCs w:val="24"/>
        </w:rPr>
        <w:tab/>
      </w:r>
      <w:r w:rsidRPr="00370E22">
        <w:rPr>
          <w:sz w:val="24"/>
          <w:szCs w:val="24"/>
        </w:rPr>
        <w:tab/>
      </w:r>
      <w:r w:rsidRPr="00370E22">
        <w:rPr>
          <w:sz w:val="24"/>
          <w:szCs w:val="24"/>
        </w:rPr>
        <w:tab/>
        <w:t xml:space="preserve">                                                         </w:t>
      </w:r>
      <w:r w:rsidR="00370E22">
        <w:rPr>
          <w:sz w:val="24"/>
          <w:szCs w:val="24"/>
        </w:rPr>
        <w:t xml:space="preserve">                                    </w:t>
      </w:r>
      <w:r w:rsidRPr="00370E22">
        <w:rPr>
          <w:sz w:val="24"/>
          <w:szCs w:val="24"/>
        </w:rPr>
        <w:t xml:space="preserve">         № </w:t>
      </w:r>
      <w:r w:rsidR="008730C0">
        <w:rPr>
          <w:sz w:val="24"/>
          <w:szCs w:val="24"/>
        </w:rPr>
        <w:t>67</w:t>
      </w:r>
      <w:r w:rsidRPr="00370E22">
        <w:rPr>
          <w:sz w:val="24"/>
          <w:szCs w:val="24"/>
        </w:rPr>
        <w:t xml:space="preserve"> </w:t>
      </w:r>
    </w:p>
    <w:p w:rsidR="00292193" w:rsidRPr="00F675C2" w:rsidRDefault="00F675C2" w:rsidP="00D226F2">
      <w:pPr>
        <w:jc w:val="both"/>
        <w:rPr>
          <w:sz w:val="24"/>
          <w:szCs w:val="24"/>
        </w:rPr>
      </w:pPr>
      <w:r w:rsidRPr="00F675C2">
        <w:rPr>
          <w:sz w:val="24"/>
          <w:szCs w:val="24"/>
        </w:rPr>
        <w:t>с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Цингалы</w:t>
      </w:r>
      <w:proofErr w:type="spellEnd"/>
    </w:p>
    <w:p w:rsidR="00292193" w:rsidRPr="00370E22" w:rsidRDefault="00292193" w:rsidP="00D226F2">
      <w:pPr>
        <w:jc w:val="both"/>
        <w:rPr>
          <w:sz w:val="24"/>
          <w:szCs w:val="24"/>
        </w:rPr>
      </w:pPr>
    </w:p>
    <w:p w:rsidR="00292193" w:rsidRPr="00370E22" w:rsidRDefault="00292193" w:rsidP="00D605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0E22" w:rsidRDefault="006A4986" w:rsidP="00370E22">
      <w:pPr>
        <w:spacing w:line="276" w:lineRule="auto"/>
        <w:jc w:val="both"/>
        <w:rPr>
          <w:sz w:val="24"/>
          <w:szCs w:val="24"/>
        </w:rPr>
      </w:pPr>
      <w:r w:rsidRPr="00370E22">
        <w:rPr>
          <w:sz w:val="24"/>
          <w:szCs w:val="24"/>
        </w:rPr>
        <w:t xml:space="preserve">Об утверждении Положения о порядке расчета размера </w:t>
      </w:r>
    </w:p>
    <w:p w:rsidR="00370E22" w:rsidRDefault="006A4986" w:rsidP="00370E22">
      <w:pPr>
        <w:spacing w:line="276" w:lineRule="auto"/>
        <w:jc w:val="both"/>
        <w:rPr>
          <w:sz w:val="24"/>
          <w:szCs w:val="24"/>
        </w:rPr>
      </w:pPr>
      <w:r w:rsidRPr="00370E22">
        <w:rPr>
          <w:sz w:val="24"/>
          <w:szCs w:val="24"/>
        </w:rPr>
        <w:t>платы за пользование жилым</w:t>
      </w:r>
      <w:r w:rsidR="00370E22">
        <w:rPr>
          <w:sz w:val="24"/>
          <w:szCs w:val="24"/>
        </w:rPr>
        <w:t xml:space="preserve"> </w:t>
      </w:r>
      <w:r w:rsidRPr="00370E22">
        <w:rPr>
          <w:sz w:val="24"/>
          <w:szCs w:val="24"/>
        </w:rPr>
        <w:t xml:space="preserve">помещением (платы за наем) </w:t>
      </w:r>
    </w:p>
    <w:p w:rsidR="00370E22" w:rsidRDefault="006A4986" w:rsidP="00370E22">
      <w:pPr>
        <w:spacing w:line="276" w:lineRule="auto"/>
        <w:jc w:val="both"/>
        <w:rPr>
          <w:sz w:val="24"/>
          <w:szCs w:val="24"/>
        </w:rPr>
      </w:pPr>
      <w:r w:rsidRPr="00370E22">
        <w:rPr>
          <w:sz w:val="24"/>
          <w:szCs w:val="24"/>
        </w:rPr>
        <w:t>и платы за наем для нанимателей по договорам социального</w:t>
      </w:r>
    </w:p>
    <w:p w:rsidR="00370E22" w:rsidRDefault="006A4986" w:rsidP="00370E22">
      <w:pPr>
        <w:spacing w:line="276" w:lineRule="auto"/>
        <w:jc w:val="both"/>
        <w:rPr>
          <w:sz w:val="24"/>
          <w:szCs w:val="24"/>
        </w:rPr>
      </w:pPr>
      <w:r w:rsidRPr="00370E22">
        <w:rPr>
          <w:sz w:val="24"/>
          <w:szCs w:val="24"/>
        </w:rPr>
        <w:t xml:space="preserve">найма, найма специализированных жилых </w:t>
      </w:r>
      <w:r w:rsidR="00370E22">
        <w:rPr>
          <w:sz w:val="24"/>
          <w:szCs w:val="24"/>
        </w:rPr>
        <w:t>п</w:t>
      </w:r>
      <w:r w:rsidRPr="00370E22">
        <w:rPr>
          <w:sz w:val="24"/>
          <w:szCs w:val="24"/>
        </w:rPr>
        <w:t>омещений</w:t>
      </w:r>
      <w:r w:rsidR="00370E22">
        <w:rPr>
          <w:sz w:val="24"/>
          <w:szCs w:val="24"/>
        </w:rPr>
        <w:t xml:space="preserve"> </w:t>
      </w:r>
      <w:r w:rsidRPr="00370E22">
        <w:rPr>
          <w:sz w:val="24"/>
          <w:szCs w:val="24"/>
        </w:rPr>
        <w:t xml:space="preserve">и </w:t>
      </w:r>
    </w:p>
    <w:p w:rsidR="006A4986" w:rsidRPr="00370E22" w:rsidRDefault="006A4986" w:rsidP="00370E22">
      <w:pPr>
        <w:spacing w:line="276" w:lineRule="auto"/>
        <w:jc w:val="both"/>
        <w:rPr>
          <w:sz w:val="24"/>
          <w:szCs w:val="24"/>
        </w:rPr>
      </w:pPr>
      <w:r w:rsidRPr="00370E22">
        <w:rPr>
          <w:sz w:val="24"/>
          <w:szCs w:val="24"/>
        </w:rPr>
        <w:t>найма жилых помещений муниципального жилищного фонда</w:t>
      </w:r>
    </w:p>
    <w:p w:rsidR="006A4986" w:rsidRPr="00370E22" w:rsidRDefault="006A4986" w:rsidP="006A49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96595" w:rsidRPr="00370E22" w:rsidRDefault="00496595" w:rsidP="006A49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4986" w:rsidRPr="00370E22" w:rsidRDefault="006A4986" w:rsidP="008838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70E22">
        <w:rPr>
          <w:sz w:val="24"/>
          <w:szCs w:val="24"/>
        </w:rPr>
        <w:t xml:space="preserve">В соответствии с </w:t>
      </w:r>
      <w:hyperlink r:id="rId9" w:history="1">
        <w:r w:rsidRPr="00370E22">
          <w:rPr>
            <w:sz w:val="24"/>
            <w:szCs w:val="24"/>
          </w:rPr>
          <w:t>частью 3 статьи 156</w:t>
        </w:r>
      </w:hyperlink>
      <w:r w:rsidRPr="00370E22">
        <w:rPr>
          <w:sz w:val="24"/>
          <w:szCs w:val="24"/>
        </w:rPr>
        <w:t xml:space="preserve"> Жилищного кодекса Российской Федерации</w:t>
      </w:r>
      <w:r w:rsidR="00401B92" w:rsidRPr="00370E22">
        <w:rPr>
          <w:sz w:val="24"/>
          <w:szCs w:val="24"/>
        </w:rPr>
        <w:t>,</w:t>
      </w:r>
      <w:r w:rsidRPr="00370E22">
        <w:rPr>
          <w:sz w:val="24"/>
          <w:szCs w:val="24"/>
        </w:rPr>
        <w:t xml:space="preserve"> </w:t>
      </w:r>
      <w:r w:rsidR="00401B92" w:rsidRPr="00370E22">
        <w:rPr>
          <w:sz w:val="24"/>
          <w:szCs w:val="24"/>
        </w:rPr>
        <w:t>М</w:t>
      </w:r>
      <w:r w:rsidRPr="00370E22">
        <w:rPr>
          <w:sz w:val="24"/>
          <w:szCs w:val="24"/>
        </w:rPr>
        <w:t xml:space="preserve">етодическими указаниями </w:t>
      </w:r>
      <w:r w:rsidR="008838FD" w:rsidRPr="00370E22">
        <w:rPr>
          <w:sz w:val="24"/>
          <w:szCs w:val="24"/>
        </w:rPr>
        <w:t xml:space="preserve"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</w:t>
      </w:r>
      <w:r w:rsidRPr="00370E22">
        <w:rPr>
          <w:sz w:val="24"/>
          <w:szCs w:val="24"/>
        </w:rPr>
        <w:t xml:space="preserve">утвержденными </w:t>
      </w:r>
      <w:hyperlink r:id="rId10" w:history="1">
        <w:r w:rsidRPr="00370E22">
          <w:rPr>
            <w:sz w:val="24"/>
            <w:szCs w:val="24"/>
          </w:rPr>
          <w:t>приказом</w:t>
        </w:r>
      </w:hyperlink>
      <w:r w:rsidRPr="00370E22">
        <w:rPr>
          <w:sz w:val="24"/>
          <w:szCs w:val="24"/>
        </w:rPr>
        <w:t xml:space="preserve"> Министерства строительства и жилищно-коммунального хозяйства  Российской </w:t>
      </w:r>
      <w:r w:rsidR="009B596F" w:rsidRPr="00370E22">
        <w:rPr>
          <w:sz w:val="24"/>
          <w:szCs w:val="24"/>
        </w:rPr>
        <w:t>Федерации от 27.09.2016 №</w:t>
      </w:r>
      <w:r w:rsidR="008838FD" w:rsidRPr="00370E22">
        <w:rPr>
          <w:sz w:val="24"/>
          <w:szCs w:val="24"/>
        </w:rPr>
        <w:t xml:space="preserve"> </w:t>
      </w:r>
      <w:r w:rsidR="009B596F" w:rsidRPr="00370E22">
        <w:rPr>
          <w:sz w:val="24"/>
          <w:szCs w:val="24"/>
        </w:rPr>
        <w:t>668/</w:t>
      </w:r>
      <w:proofErr w:type="spellStart"/>
      <w:r w:rsidR="009B596F" w:rsidRPr="00370E22">
        <w:rPr>
          <w:sz w:val="24"/>
          <w:szCs w:val="24"/>
        </w:rPr>
        <w:t>пр</w:t>
      </w:r>
      <w:proofErr w:type="spellEnd"/>
      <w:r w:rsidR="009B596F" w:rsidRPr="00370E22">
        <w:rPr>
          <w:sz w:val="24"/>
          <w:szCs w:val="24"/>
        </w:rPr>
        <w:t>,</w:t>
      </w:r>
      <w:r w:rsidR="008838FD" w:rsidRPr="00370E22">
        <w:rPr>
          <w:sz w:val="24"/>
          <w:szCs w:val="24"/>
        </w:rPr>
        <w:t xml:space="preserve"> руководствуясь</w:t>
      </w:r>
      <w:r w:rsidR="000824FF" w:rsidRPr="00370E22">
        <w:rPr>
          <w:sz w:val="24"/>
          <w:szCs w:val="24"/>
        </w:rPr>
        <w:t xml:space="preserve"> </w:t>
      </w:r>
      <w:r w:rsidR="00B34897" w:rsidRPr="00370E22">
        <w:rPr>
          <w:sz w:val="24"/>
          <w:szCs w:val="24"/>
        </w:rPr>
        <w:t xml:space="preserve">Федеральным законом от </w:t>
      </w:r>
      <w:r w:rsidR="008838FD" w:rsidRPr="00370E22">
        <w:rPr>
          <w:sz w:val="24"/>
          <w:szCs w:val="24"/>
        </w:rPr>
        <w:t>0</w:t>
      </w:r>
      <w:r w:rsidR="00B34897" w:rsidRPr="00370E22">
        <w:rPr>
          <w:sz w:val="24"/>
          <w:szCs w:val="24"/>
        </w:rPr>
        <w:t>6</w:t>
      </w:r>
      <w:r w:rsidR="008838FD" w:rsidRPr="00370E22">
        <w:rPr>
          <w:sz w:val="24"/>
          <w:szCs w:val="24"/>
        </w:rPr>
        <w:t>.10.</w:t>
      </w:r>
      <w:r w:rsidR="00B34897" w:rsidRPr="00370E22">
        <w:rPr>
          <w:sz w:val="24"/>
          <w:szCs w:val="24"/>
        </w:rPr>
        <w:t>2003 № 131-ФЗ «Об общих принципах организации местного самоуправления в Российской Федерации»</w:t>
      </w:r>
      <w:r w:rsidR="008838FD" w:rsidRPr="00370E22">
        <w:rPr>
          <w:sz w:val="24"/>
          <w:szCs w:val="24"/>
        </w:rPr>
        <w:t>,</w:t>
      </w:r>
      <w:r w:rsidR="00B34897" w:rsidRPr="00370E22">
        <w:rPr>
          <w:sz w:val="24"/>
          <w:szCs w:val="24"/>
        </w:rPr>
        <w:t xml:space="preserve"> </w:t>
      </w:r>
      <w:r w:rsidR="000824FF" w:rsidRPr="00370E22">
        <w:rPr>
          <w:sz w:val="24"/>
          <w:szCs w:val="24"/>
        </w:rPr>
        <w:t>Уставом се</w:t>
      </w:r>
      <w:r w:rsidR="00F675C2">
        <w:rPr>
          <w:sz w:val="24"/>
          <w:szCs w:val="24"/>
        </w:rPr>
        <w:t xml:space="preserve">льского поселения </w:t>
      </w:r>
      <w:proofErr w:type="spellStart"/>
      <w:r w:rsidR="00F675C2">
        <w:rPr>
          <w:sz w:val="24"/>
          <w:szCs w:val="24"/>
        </w:rPr>
        <w:t>Цингалы</w:t>
      </w:r>
      <w:proofErr w:type="spellEnd"/>
      <w:r w:rsidRPr="00370E22">
        <w:rPr>
          <w:sz w:val="24"/>
          <w:szCs w:val="24"/>
        </w:rPr>
        <w:t>:</w:t>
      </w:r>
    </w:p>
    <w:p w:rsidR="008E2A17" w:rsidRPr="00370E22" w:rsidRDefault="008E2A17" w:rsidP="000824FF">
      <w:pPr>
        <w:ind w:firstLine="708"/>
        <w:jc w:val="both"/>
        <w:rPr>
          <w:sz w:val="24"/>
          <w:szCs w:val="24"/>
        </w:rPr>
      </w:pPr>
    </w:p>
    <w:p w:rsidR="006A4986" w:rsidRPr="00370E22" w:rsidRDefault="006A4986" w:rsidP="000824FF">
      <w:pPr>
        <w:ind w:firstLine="708"/>
        <w:jc w:val="both"/>
        <w:rPr>
          <w:sz w:val="24"/>
          <w:szCs w:val="24"/>
        </w:rPr>
      </w:pPr>
      <w:r w:rsidRPr="00370E22">
        <w:rPr>
          <w:sz w:val="24"/>
          <w:szCs w:val="24"/>
        </w:rPr>
        <w:t xml:space="preserve">1. Утвердить Положение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 жилых помещений и найма жилых помещений муниципального жилищного фонда согласно </w:t>
      </w:r>
      <w:r w:rsidR="00F675C2" w:rsidRPr="00370E22">
        <w:rPr>
          <w:sz w:val="24"/>
          <w:szCs w:val="24"/>
        </w:rPr>
        <w:t>приложению,</w:t>
      </w:r>
      <w:r w:rsidR="001819EA" w:rsidRPr="00370E22">
        <w:rPr>
          <w:sz w:val="24"/>
          <w:szCs w:val="24"/>
        </w:rPr>
        <w:t xml:space="preserve"> к настоящему постановлению</w:t>
      </w:r>
      <w:r w:rsidRPr="00370E22">
        <w:rPr>
          <w:sz w:val="24"/>
          <w:szCs w:val="24"/>
        </w:rPr>
        <w:t>.</w:t>
      </w:r>
    </w:p>
    <w:p w:rsidR="006A4986" w:rsidRPr="00370E22" w:rsidRDefault="006A4986" w:rsidP="00CC6E0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E22">
        <w:rPr>
          <w:sz w:val="24"/>
          <w:szCs w:val="24"/>
        </w:rPr>
        <w:t>2</w:t>
      </w:r>
      <w:r w:rsidR="00F675C2">
        <w:rPr>
          <w:rFonts w:ascii="Times New Roman" w:hAnsi="Times New Roman" w:cs="Times New Roman"/>
          <w:sz w:val="24"/>
          <w:szCs w:val="24"/>
        </w:rPr>
        <w:t>. Финансово-экономическому сектор</w:t>
      </w:r>
      <w:r w:rsidRPr="00370E22">
        <w:rPr>
          <w:rFonts w:ascii="Times New Roman" w:hAnsi="Times New Roman" w:cs="Times New Roman"/>
          <w:sz w:val="24"/>
          <w:szCs w:val="24"/>
        </w:rPr>
        <w:t xml:space="preserve">у производить начисление платы за пользование </w:t>
      </w:r>
      <w:r w:rsidR="00817B01" w:rsidRPr="00370E22">
        <w:rPr>
          <w:rFonts w:ascii="Times New Roman" w:hAnsi="Times New Roman" w:cs="Times New Roman"/>
          <w:sz w:val="24"/>
          <w:szCs w:val="24"/>
        </w:rPr>
        <w:t xml:space="preserve">жилым помещением </w:t>
      </w:r>
      <w:r w:rsidR="00CC6E0B" w:rsidRPr="00370E22">
        <w:rPr>
          <w:rFonts w:ascii="Times New Roman" w:hAnsi="Times New Roman" w:cs="Times New Roman"/>
          <w:sz w:val="24"/>
          <w:szCs w:val="24"/>
        </w:rPr>
        <w:t xml:space="preserve">(платы за наем) и платы за наем для нанимателей по договорам социального найма, найма специализированных жилых помещений и найма жилых помещений муниципального жилищного </w:t>
      </w:r>
      <w:r w:rsidR="00F675C2" w:rsidRPr="00370E22">
        <w:rPr>
          <w:rFonts w:ascii="Times New Roman" w:hAnsi="Times New Roman" w:cs="Times New Roman"/>
          <w:sz w:val="24"/>
          <w:szCs w:val="24"/>
        </w:rPr>
        <w:t>фонда в</w:t>
      </w:r>
      <w:r w:rsidRPr="00370E22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начиная с 01.0</w:t>
      </w:r>
      <w:r w:rsidR="008E2A17" w:rsidRPr="00370E22">
        <w:rPr>
          <w:rFonts w:ascii="Times New Roman" w:hAnsi="Times New Roman" w:cs="Times New Roman"/>
          <w:sz w:val="24"/>
          <w:szCs w:val="24"/>
        </w:rPr>
        <w:t>7</w:t>
      </w:r>
      <w:r w:rsidRPr="00370E22">
        <w:rPr>
          <w:rFonts w:ascii="Times New Roman" w:hAnsi="Times New Roman" w:cs="Times New Roman"/>
          <w:sz w:val="24"/>
          <w:szCs w:val="24"/>
        </w:rPr>
        <w:t>.2017 г.</w:t>
      </w:r>
    </w:p>
    <w:p w:rsidR="006A4986" w:rsidRPr="00370E22" w:rsidRDefault="006A4986" w:rsidP="000824FF">
      <w:pPr>
        <w:tabs>
          <w:tab w:val="left" w:pos="709"/>
        </w:tabs>
        <w:jc w:val="both"/>
        <w:rPr>
          <w:sz w:val="24"/>
          <w:szCs w:val="24"/>
        </w:rPr>
      </w:pPr>
      <w:r w:rsidRPr="00370E22">
        <w:rPr>
          <w:sz w:val="24"/>
          <w:szCs w:val="24"/>
        </w:rPr>
        <w:t xml:space="preserve">          </w:t>
      </w:r>
      <w:r w:rsidR="000824FF" w:rsidRPr="00370E22">
        <w:rPr>
          <w:sz w:val="24"/>
          <w:szCs w:val="24"/>
        </w:rPr>
        <w:tab/>
      </w:r>
      <w:r w:rsidRPr="00E71326">
        <w:rPr>
          <w:sz w:val="24"/>
          <w:szCs w:val="24"/>
        </w:rPr>
        <w:t xml:space="preserve">3. Признать утратившим силу постановление </w:t>
      </w:r>
      <w:r w:rsidR="00FB0B98" w:rsidRPr="00E71326">
        <w:rPr>
          <w:sz w:val="24"/>
          <w:szCs w:val="24"/>
        </w:rPr>
        <w:t>Г</w:t>
      </w:r>
      <w:r w:rsidRPr="00E71326">
        <w:rPr>
          <w:sz w:val="24"/>
          <w:szCs w:val="24"/>
        </w:rPr>
        <w:t xml:space="preserve">лавы сельского поселения </w:t>
      </w:r>
      <w:r w:rsidR="00FB0B98" w:rsidRPr="00E71326">
        <w:rPr>
          <w:sz w:val="24"/>
          <w:szCs w:val="24"/>
        </w:rPr>
        <w:t xml:space="preserve">Горноправдинск </w:t>
      </w:r>
      <w:r w:rsidR="00E71326" w:rsidRPr="00E71326">
        <w:rPr>
          <w:sz w:val="24"/>
          <w:szCs w:val="24"/>
        </w:rPr>
        <w:t>от 16.12.2013</w:t>
      </w:r>
      <w:r w:rsidRPr="00E71326">
        <w:rPr>
          <w:sz w:val="24"/>
          <w:szCs w:val="24"/>
        </w:rPr>
        <w:t xml:space="preserve"> №</w:t>
      </w:r>
      <w:r w:rsidR="00E71326" w:rsidRPr="00E71326">
        <w:rPr>
          <w:sz w:val="24"/>
          <w:szCs w:val="24"/>
        </w:rPr>
        <w:t xml:space="preserve"> 40</w:t>
      </w:r>
      <w:r w:rsidRPr="00E71326">
        <w:rPr>
          <w:sz w:val="24"/>
          <w:szCs w:val="24"/>
        </w:rPr>
        <w:t xml:space="preserve"> «Об утверждении Методики расчета ставок платы за </w:t>
      </w:r>
      <w:proofErr w:type="spellStart"/>
      <w:r w:rsidRPr="00E71326">
        <w:rPr>
          <w:sz w:val="24"/>
          <w:szCs w:val="24"/>
        </w:rPr>
        <w:t>найм</w:t>
      </w:r>
      <w:proofErr w:type="spellEnd"/>
      <w:r w:rsidRPr="00E71326">
        <w:rPr>
          <w:sz w:val="24"/>
          <w:szCs w:val="24"/>
        </w:rPr>
        <w:t xml:space="preserve"> жилых помещений, находящихся в муниципальной собственности</w:t>
      </w:r>
      <w:r w:rsidR="00E71326" w:rsidRPr="00E71326">
        <w:rPr>
          <w:sz w:val="24"/>
          <w:szCs w:val="24"/>
        </w:rPr>
        <w:t xml:space="preserve"> сельского поселения </w:t>
      </w:r>
      <w:proofErr w:type="spellStart"/>
      <w:r w:rsidR="00E71326" w:rsidRPr="00E71326">
        <w:rPr>
          <w:sz w:val="24"/>
          <w:szCs w:val="24"/>
        </w:rPr>
        <w:t>Цингалы</w:t>
      </w:r>
      <w:proofErr w:type="spellEnd"/>
      <w:r w:rsidR="00FB0B98" w:rsidRPr="00E71326">
        <w:rPr>
          <w:sz w:val="24"/>
          <w:szCs w:val="24"/>
        </w:rPr>
        <w:t>».</w:t>
      </w:r>
    </w:p>
    <w:p w:rsidR="006A4986" w:rsidRPr="00370E22" w:rsidRDefault="00FB0B98" w:rsidP="000824FF">
      <w:pPr>
        <w:ind w:firstLine="708"/>
        <w:jc w:val="both"/>
        <w:rPr>
          <w:sz w:val="24"/>
          <w:szCs w:val="24"/>
        </w:rPr>
      </w:pPr>
      <w:r w:rsidRPr="00370E22">
        <w:rPr>
          <w:sz w:val="24"/>
          <w:szCs w:val="24"/>
        </w:rPr>
        <w:t>4</w:t>
      </w:r>
      <w:r w:rsidR="006A4986" w:rsidRPr="00370E22">
        <w:rPr>
          <w:sz w:val="24"/>
          <w:szCs w:val="24"/>
        </w:rPr>
        <w:t>. Настоящее постановление вступает в силу</w:t>
      </w:r>
      <w:r w:rsidR="00FD7BA6" w:rsidRPr="00370E22">
        <w:rPr>
          <w:sz w:val="24"/>
          <w:szCs w:val="24"/>
        </w:rPr>
        <w:t xml:space="preserve"> с 01.07.2017, но не ранее чем после его официального </w:t>
      </w:r>
      <w:r w:rsidR="006A4986" w:rsidRPr="00370E22">
        <w:rPr>
          <w:sz w:val="24"/>
          <w:szCs w:val="24"/>
        </w:rPr>
        <w:t>опубликования (обнародования).</w:t>
      </w:r>
    </w:p>
    <w:p w:rsidR="006A4986" w:rsidRPr="00370E22" w:rsidRDefault="006A4986" w:rsidP="006A4986">
      <w:pPr>
        <w:spacing w:line="276" w:lineRule="auto"/>
        <w:ind w:firstLine="708"/>
        <w:jc w:val="both"/>
        <w:rPr>
          <w:sz w:val="24"/>
          <w:szCs w:val="24"/>
        </w:rPr>
      </w:pPr>
    </w:p>
    <w:p w:rsidR="000824FF" w:rsidRPr="00370E22" w:rsidRDefault="000824FF" w:rsidP="006A49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6A4986" w:rsidRDefault="00F675C2" w:rsidP="00FB0B9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A4986" w:rsidRPr="00370E22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6A4986" w:rsidRPr="00370E22">
        <w:rPr>
          <w:sz w:val="24"/>
          <w:szCs w:val="24"/>
        </w:rPr>
        <w:t>с</w:t>
      </w:r>
      <w:r w:rsidR="00FB0B98" w:rsidRPr="00370E22">
        <w:rPr>
          <w:sz w:val="24"/>
          <w:szCs w:val="24"/>
        </w:rPr>
        <w:t>е</w:t>
      </w:r>
      <w:r>
        <w:rPr>
          <w:sz w:val="24"/>
          <w:szCs w:val="24"/>
        </w:rPr>
        <w:t xml:space="preserve">льского поселения </w:t>
      </w:r>
      <w:proofErr w:type="spellStart"/>
      <w:r>
        <w:rPr>
          <w:sz w:val="24"/>
          <w:szCs w:val="24"/>
        </w:rPr>
        <w:t>Цингалы</w:t>
      </w:r>
      <w:proofErr w:type="spellEnd"/>
      <w:r w:rsidR="006A4986" w:rsidRPr="00370E22">
        <w:rPr>
          <w:sz w:val="24"/>
          <w:szCs w:val="24"/>
        </w:rPr>
        <w:tab/>
        <w:t xml:space="preserve">   </w:t>
      </w:r>
      <w:r w:rsidR="006A4986" w:rsidRPr="00370E22">
        <w:rPr>
          <w:sz w:val="24"/>
          <w:szCs w:val="24"/>
        </w:rPr>
        <w:tab/>
      </w:r>
      <w:r w:rsidR="003D75A1" w:rsidRPr="00370E22">
        <w:rPr>
          <w:sz w:val="24"/>
          <w:szCs w:val="24"/>
        </w:rPr>
        <w:t xml:space="preserve">        </w:t>
      </w:r>
      <w:r w:rsidR="00370E22">
        <w:rPr>
          <w:sz w:val="24"/>
          <w:szCs w:val="24"/>
        </w:rPr>
        <w:t xml:space="preserve">               </w:t>
      </w:r>
      <w:r w:rsidR="003D75A1" w:rsidRPr="00370E2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А.И. Козлов</w:t>
      </w:r>
    </w:p>
    <w:p w:rsidR="00F675C2" w:rsidRPr="00370E22" w:rsidRDefault="00F675C2" w:rsidP="00FB0B9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70E22">
        <w:rPr>
          <w:sz w:val="26"/>
          <w:szCs w:val="26"/>
        </w:rPr>
        <w:t>Приложение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70E22">
        <w:rPr>
          <w:sz w:val="26"/>
          <w:szCs w:val="26"/>
        </w:rPr>
        <w:t xml:space="preserve">к постановлению администрации 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70E22">
        <w:rPr>
          <w:sz w:val="26"/>
          <w:szCs w:val="26"/>
        </w:rPr>
        <w:t xml:space="preserve">сельского поселения </w:t>
      </w:r>
      <w:proofErr w:type="spellStart"/>
      <w:r w:rsidR="00F675C2">
        <w:rPr>
          <w:sz w:val="26"/>
          <w:szCs w:val="26"/>
        </w:rPr>
        <w:t>Цингалы</w:t>
      </w:r>
      <w:proofErr w:type="spellEnd"/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70E22">
        <w:rPr>
          <w:sz w:val="26"/>
          <w:szCs w:val="26"/>
        </w:rPr>
        <w:t xml:space="preserve">от </w:t>
      </w:r>
      <w:r w:rsidR="008730C0">
        <w:rPr>
          <w:sz w:val="26"/>
          <w:szCs w:val="26"/>
        </w:rPr>
        <w:t>08</w:t>
      </w:r>
      <w:r w:rsidRPr="00370E22">
        <w:rPr>
          <w:sz w:val="26"/>
          <w:szCs w:val="26"/>
        </w:rPr>
        <w:t>.</w:t>
      </w:r>
      <w:r w:rsidR="008730C0">
        <w:rPr>
          <w:sz w:val="26"/>
          <w:szCs w:val="26"/>
        </w:rPr>
        <w:t>06.2017</w:t>
      </w:r>
      <w:r w:rsidRPr="00370E22">
        <w:rPr>
          <w:sz w:val="26"/>
          <w:szCs w:val="26"/>
        </w:rPr>
        <w:t xml:space="preserve"> №</w:t>
      </w:r>
      <w:r w:rsidR="008E2A17" w:rsidRPr="00370E22">
        <w:rPr>
          <w:sz w:val="26"/>
          <w:szCs w:val="26"/>
        </w:rPr>
        <w:t xml:space="preserve"> </w:t>
      </w:r>
      <w:r w:rsidR="008730C0">
        <w:rPr>
          <w:sz w:val="26"/>
          <w:szCs w:val="26"/>
        </w:rPr>
        <w:t>67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A4986" w:rsidRPr="00370E22" w:rsidRDefault="006A4986" w:rsidP="008838FD">
      <w:pPr>
        <w:jc w:val="center"/>
        <w:rPr>
          <w:sz w:val="26"/>
          <w:szCs w:val="26"/>
        </w:rPr>
      </w:pPr>
      <w:bookmarkStart w:id="1" w:name="Par43"/>
      <w:bookmarkEnd w:id="1"/>
    </w:p>
    <w:p w:rsidR="008838FD" w:rsidRPr="00F675C2" w:rsidRDefault="006A4986" w:rsidP="008838FD">
      <w:pPr>
        <w:jc w:val="center"/>
        <w:rPr>
          <w:sz w:val="26"/>
          <w:szCs w:val="26"/>
        </w:rPr>
      </w:pPr>
      <w:r w:rsidRPr="00F675C2">
        <w:rPr>
          <w:sz w:val="26"/>
          <w:szCs w:val="26"/>
        </w:rPr>
        <w:t xml:space="preserve">Положение </w:t>
      </w:r>
    </w:p>
    <w:p w:rsidR="008838FD" w:rsidRPr="00F675C2" w:rsidRDefault="006A4986" w:rsidP="008838FD">
      <w:pPr>
        <w:jc w:val="center"/>
        <w:rPr>
          <w:sz w:val="26"/>
          <w:szCs w:val="26"/>
        </w:rPr>
      </w:pPr>
      <w:r w:rsidRPr="00F675C2">
        <w:rPr>
          <w:sz w:val="26"/>
          <w:szCs w:val="26"/>
        </w:rPr>
        <w:t xml:space="preserve">о порядке расчета размера платы </w:t>
      </w:r>
    </w:p>
    <w:p w:rsidR="008838FD" w:rsidRPr="00F675C2" w:rsidRDefault="006A4986" w:rsidP="008838FD">
      <w:pPr>
        <w:jc w:val="center"/>
        <w:rPr>
          <w:sz w:val="26"/>
          <w:szCs w:val="26"/>
        </w:rPr>
      </w:pPr>
      <w:r w:rsidRPr="00F675C2">
        <w:rPr>
          <w:sz w:val="26"/>
          <w:szCs w:val="26"/>
        </w:rPr>
        <w:t xml:space="preserve">за пользование жилым помещением (платы за наем) </w:t>
      </w:r>
    </w:p>
    <w:p w:rsidR="008838FD" w:rsidRPr="00F675C2" w:rsidRDefault="006A4986" w:rsidP="008838FD">
      <w:pPr>
        <w:jc w:val="center"/>
        <w:rPr>
          <w:sz w:val="26"/>
          <w:szCs w:val="26"/>
        </w:rPr>
      </w:pPr>
      <w:r w:rsidRPr="00F675C2">
        <w:rPr>
          <w:sz w:val="26"/>
          <w:szCs w:val="26"/>
        </w:rPr>
        <w:t xml:space="preserve">и платы за наем для нанимателей по договорам социального найма, найма специализированных жилых помещений </w:t>
      </w:r>
    </w:p>
    <w:p w:rsidR="008838FD" w:rsidRPr="00F675C2" w:rsidRDefault="006A4986" w:rsidP="008838FD">
      <w:pPr>
        <w:jc w:val="center"/>
        <w:rPr>
          <w:sz w:val="26"/>
          <w:szCs w:val="26"/>
        </w:rPr>
      </w:pPr>
      <w:r w:rsidRPr="00F675C2">
        <w:rPr>
          <w:sz w:val="26"/>
          <w:szCs w:val="26"/>
        </w:rPr>
        <w:t>и найма жилых помещений муниципального жилищного фонда</w:t>
      </w:r>
      <w:r w:rsidR="00FB0B98" w:rsidRPr="00F675C2">
        <w:rPr>
          <w:sz w:val="26"/>
          <w:szCs w:val="26"/>
        </w:rPr>
        <w:t xml:space="preserve"> </w:t>
      </w:r>
    </w:p>
    <w:p w:rsidR="006A4986" w:rsidRPr="00F675C2" w:rsidRDefault="00FB0B98" w:rsidP="008838FD">
      <w:pPr>
        <w:jc w:val="center"/>
        <w:rPr>
          <w:sz w:val="26"/>
          <w:szCs w:val="26"/>
        </w:rPr>
      </w:pPr>
      <w:r w:rsidRPr="00F675C2">
        <w:rPr>
          <w:sz w:val="26"/>
          <w:szCs w:val="26"/>
        </w:rPr>
        <w:t xml:space="preserve">сельского поселения </w:t>
      </w:r>
      <w:proofErr w:type="spellStart"/>
      <w:r w:rsidR="00F675C2" w:rsidRPr="00F675C2">
        <w:rPr>
          <w:sz w:val="26"/>
          <w:szCs w:val="26"/>
        </w:rPr>
        <w:t>Цингалы</w:t>
      </w:r>
      <w:proofErr w:type="spellEnd"/>
    </w:p>
    <w:p w:rsidR="008838FD" w:rsidRPr="00370E22" w:rsidRDefault="008838FD" w:rsidP="008838FD">
      <w:pPr>
        <w:jc w:val="center"/>
        <w:rPr>
          <w:sz w:val="26"/>
          <w:szCs w:val="26"/>
        </w:rPr>
      </w:pPr>
      <w:r w:rsidRPr="00370E22">
        <w:rPr>
          <w:sz w:val="26"/>
          <w:szCs w:val="26"/>
        </w:rPr>
        <w:t>(далее – Положение)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A4986" w:rsidRPr="00370E22" w:rsidRDefault="008E2A17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70E22">
        <w:rPr>
          <w:sz w:val="26"/>
          <w:szCs w:val="26"/>
        </w:rPr>
        <w:t>1</w:t>
      </w:r>
      <w:r w:rsidR="006A4986" w:rsidRPr="00370E22">
        <w:rPr>
          <w:sz w:val="26"/>
          <w:szCs w:val="26"/>
        </w:rPr>
        <w:t>. Общие положения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22">
        <w:rPr>
          <w:sz w:val="26"/>
          <w:szCs w:val="26"/>
        </w:rPr>
        <w:t xml:space="preserve">Настоящее Положение разработано с целью создания базы по расчету размера платы за пользование жилым помещением (платы за наем) для нанимателей жилых помещений по договорам социального найма, найма специализированных жилых помещений и договорам найма жилых помещений муниципального жилищного фонда на территории сельского поселения </w:t>
      </w:r>
      <w:proofErr w:type="spellStart"/>
      <w:r w:rsidR="00F675C2">
        <w:rPr>
          <w:sz w:val="26"/>
          <w:szCs w:val="26"/>
        </w:rPr>
        <w:t>Цингалы</w:t>
      </w:r>
      <w:proofErr w:type="spellEnd"/>
      <w:r w:rsidRPr="00370E22">
        <w:rPr>
          <w:sz w:val="26"/>
          <w:szCs w:val="26"/>
        </w:rPr>
        <w:t>.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22">
        <w:rPr>
          <w:sz w:val="26"/>
          <w:szCs w:val="26"/>
        </w:rPr>
        <w:t>Размер платы за пользование жилым помещением (платы за наем) определяется на основе базовой ставки платы за пользование жилым помещением.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986" w:rsidRPr="00370E22" w:rsidRDefault="008E2A17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70E22">
        <w:rPr>
          <w:sz w:val="26"/>
          <w:szCs w:val="26"/>
        </w:rPr>
        <w:t>2</w:t>
      </w:r>
      <w:r w:rsidR="006A4986" w:rsidRPr="00370E22">
        <w:rPr>
          <w:sz w:val="26"/>
          <w:szCs w:val="26"/>
        </w:rPr>
        <w:t>. Размер платы за пользование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70E22">
        <w:rPr>
          <w:sz w:val="26"/>
          <w:szCs w:val="26"/>
        </w:rPr>
        <w:t xml:space="preserve"> жилым помещением (плата за наем)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4986" w:rsidRPr="00370E22" w:rsidRDefault="009D5AF3" w:rsidP="008838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70E22">
        <w:rPr>
          <w:sz w:val="26"/>
          <w:szCs w:val="26"/>
        </w:rPr>
        <w:t xml:space="preserve">           2.1. </w:t>
      </w:r>
      <w:r w:rsidR="006A4986" w:rsidRPr="00370E22">
        <w:rPr>
          <w:sz w:val="26"/>
          <w:szCs w:val="26"/>
        </w:rPr>
        <w:t>Размер платы за пользов</w:t>
      </w:r>
      <w:r w:rsidRPr="00370E22">
        <w:rPr>
          <w:sz w:val="26"/>
          <w:szCs w:val="26"/>
        </w:rPr>
        <w:t xml:space="preserve">ание жилым помещением (плата за </w:t>
      </w:r>
      <w:r w:rsidR="006A4986" w:rsidRPr="00370E22">
        <w:rPr>
          <w:sz w:val="26"/>
          <w:szCs w:val="26"/>
        </w:rPr>
        <w:t>наем) для нанимателей жилых помещений по договорам социального найма, договорам найма специализированных жилых помещений и договорам найма жилищного фонда в зависимости от потребительских свойств жилого помещения определяется по формуле 1:</w:t>
      </w:r>
    </w:p>
    <w:p w:rsidR="006A4986" w:rsidRPr="00370E22" w:rsidRDefault="006A4986" w:rsidP="008838FD">
      <w:pPr>
        <w:jc w:val="both"/>
        <w:rPr>
          <w:sz w:val="26"/>
          <w:szCs w:val="26"/>
        </w:rPr>
      </w:pPr>
      <w:r w:rsidRPr="00370E22">
        <w:rPr>
          <w:sz w:val="26"/>
          <w:szCs w:val="26"/>
        </w:rPr>
        <w:t>Формула 1</w:t>
      </w:r>
    </w:p>
    <w:p w:rsidR="006A4986" w:rsidRPr="00370E22" w:rsidRDefault="008730C0" w:rsidP="008838FD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25" type="#_x0000_t75" style="width:135.75pt;height:20.25pt">
            <v:imagedata r:id="rId11" o:title=""/>
          </v:shape>
        </w:pict>
      </w:r>
      <w:r w:rsidR="006A4986" w:rsidRPr="00370E22">
        <w:rPr>
          <w:sz w:val="26"/>
          <w:szCs w:val="26"/>
        </w:rPr>
        <w:t>, где</w:t>
      </w:r>
    </w:p>
    <w:p w:rsidR="006A4986" w:rsidRPr="00370E22" w:rsidRDefault="008730C0" w:rsidP="008838F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pict>
          <v:shape id="_x0000_i1026" type="#_x0000_t75" style="width:21.75pt;height:20.25pt">
            <v:imagedata r:id="rId12" o:title=""/>
          </v:shape>
        </w:pict>
      </w:r>
      <w:r w:rsidR="006A4986" w:rsidRPr="00370E22">
        <w:rPr>
          <w:sz w:val="26"/>
          <w:szCs w:val="26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6A4986" w:rsidRPr="00370E22" w:rsidRDefault="008730C0" w:rsidP="008838FD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27" type="#_x0000_t75" style="width:19.5pt;height:20.25pt">
            <v:imagedata r:id="rId13" o:title=""/>
          </v:shape>
        </w:pict>
      </w:r>
      <w:r w:rsidR="006A4986" w:rsidRPr="00370E22">
        <w:rPr>
          <w:sz w:val="26"/>
          <w:szCs w:val="26"/>
        </w:rPr>
        <w:t xml:space="preserve"> - базовый размер платы за наем жилого помещения;</w:t>
      </w:r>
    </w:p>
    <w:p w:rsidR="006A4986" w:rsidRPr="00370E22" w:rsidRDefault="008730C0" w:rsidP="008838FD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28" type="#_x0000_t75" style="width:18pt;height:20.25pt">
            <v:imagedata r:id="rId14" o:title=""/>
          </v:shape>
        </w:pict>
      </w:r>
      <w:r w:rsidR="006A4986" w:rsidRPr="00370E22">
        <w:rPr>
          <w:sz w:val="26"/>
          <w:szCs w:val="26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A4986" w:rsidRPr="00370E22" w:rsidRDefault="008730C0" w:rsidP="008838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29" type="#_x0000_t75" style="width:18.75pt;height:20.25pt">
            <v:imagedata r:id="rId15" o:title=""/>
          </v:shape>
        </w:pict>
      </w:r>
      <w:r w:rsidR="006A4986" w:rsidRPr="00370E22">
        <w:rPr>
          <w:sz w:val="26"/>
          <w:szCs w:val="26"/>
        </w:rPr>
        <w:t xml:space="preserve"> - коэффициент соответствия платы</w:t>
      </w:r>
      <w:r w:rsidR="00FB0B98" w:rsidRPr="00370E22">
        <w:rPr>
          <w:sz w:val="26"/>
          <w:szCs w:val="26"/>
        </w:rPr>
        <w:t>;</w:t>
      </w:r>
      <w:r w:rsidR="006A4986" w:rsidRPr="00370E22">
        <w:rPr>
          <w:sz w:val="26"/>
          <w:szCs w:val="26"/>
        </w:rPr>
        <w:t xml:space="preserve"> </w:t>
      </w:r>
    </w:p>
    <w:p w:rsidR="006A4986" w:rsidRPr="00370E22" w:rsidRDefault="008730C0" w:rsidP="008838F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pict>
          <v:shape id="_x0000_i1030" type="#_x0000_t75" style="width:18.75pt;height:20.25pt" o:bullet="t">
            <v:imagedata r:id="rId16" o:title=""/>
          </v:shape>
        </w:pict>
      </w:r>
      <w:r w:rsidR="006A4986" w:rsidRPr="00370E22">
        <w:rPr>
          <w:sz w:val="26"/>
          <w:szCs w:val="26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</w:t>
      </w:r>
      <w:r w:rsidR="008E2A17" w:rsidRPr="00370E22">
        <w:rPr>
          <w:sz w:val="26"/>
          <w:szCs w:val="26"/>
        </w:rPr>
        <w:t>и</w:t>
      </w:r>
      <w:r w:rsidR="006A4986" w:rsidRPr="00370E22">
        <w:rPr>
          <w:sz w:val="26"/>
          <w:szCs w:val="26"/>
        </w:rPr>
        <w:t>ли муниципального жилищного фонда (кв. м).</w:t>
      </w:r>
    </w:p>
    <w:p w:rsidR="006A4986" w:rsidRPr="00370E22" w:rsidRDefault="009D5AF3" w:rsidP="008838FD">
      <w:pPr>
        <w:ind w:firstLine="708"/>
        <w:jc w:val="both"/>
        <w:rPr>
          <w:sz w:val="26"/>
          <w:szCs w:val="26"/>
        </w:rPr>
      </w:pPr>
      <w:bookmarkStart w:id="2" w:name="sub_22"/>
      <w:r w:rsidRPr="00370E22">
        <w:rPr>
          <w:sz w:val="26"/>
          <w:szCs w:val="26"/>
        </w:rPr>
        <w:t>2.</w:t>
      </w:r>
      <w:r w:rsidR="006A4986" w:rsidRPr="00370E22">
        <w:rPr>
          <w:sz w:val="26"/>
          <w:szCs w:val="26"/>
        </w:rPr>
        <w:t xml:space="preserve">2. Величину коэффициента соответствия платы в муниципальном образовании сельское поселение </w:t>
      </w:r>
      <w:proofErr w:type="spellStart"/>
      <w:r w:rsidR="00F675C2">
        <w:rPr>
          <w:sz w:val="26"/>
          <w:szCs w:val="26"/>
        </w:rPr>
        <w:t>Цингалы</w:t>
      </w:r>
      <w:proofErr w:type="spellEnd"/>
      <w:r w:rsidR="006A4986" w:rsidRPr="00370E22">
        <w:rPr>
          <w:sz w:val="26"/>
          <w:szCs w:val="26"/>
        </w:rPr>
        <w:t xml:space="preserve"> </w:t>
      </w:r>
      <w:r w:rsidR="00FB0B98" w:rsidRPr="00370E22">
        <w:rPr>
          <w:sz w:val="26"/>
          <w:szCs w:val="26"/>
        </w:rPr>
        <w:t xml:space="preserve">установить </w:t>
      </w:r>
      <w:r w:rsidR="006A4986" w:rsidRPr="00370E22">
        <w:rPr>
          <w:sz w:val="26"/>
          <w:szCs w:val="26"/>
        </w:rPr>
        <w:t xml:space="preserve">с показателем в 0,1. </w:t>
      </w:r>
    </w:p>
    <w:bookmarkEnd w:id="2"/>
    <w:p w:rsidR="006A4986" w:rsidRPr="00370E22" w:rsidRDefault="00B74899" w:rsidP="008838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22">
        <w:rPr>
          <w:sz w:val="26"/>
          <w:szCs w:val="26"/>
        </w:rPr>
        <w:t>Р</w:t>
      </w:r>
      <w:r w:rsidR="006A4986" w:rsidRPr="00370E22">
        <w:rPr>
          <w:sz w:val="26"/>
          <w:szCs w:val="26"/>
        </w:rPr>
        <w:t xml:space="preserve">азмер платы за пользование жилым помещением (платы за наем) для нанимателей жилых помещений по договорам социального найма, договорам найма специализированных жилых помещений и найма жилищного фонда за 1 </w:t>
      </w:r>
      <w:proofErr w:type="spellStart"/>
      <w:r w:rsidR="006A4986" w:rsidRPr="00370E22">
        <w:rPr>
          <w:sz w:val="26"/>
          <w:szCs w:val="26"/>
        </w:rPr>
        <w:t>кв.м</w:t>
      </w:r>
      <w:proofErr w:type="spellEnd"/>
      <w:r w:rsidR="006A4986" w:rsidRPr="00370E22">
        <w:rPr>
          <w:sz w:val="26"/>
          <w:szCs w:val="26"/>
        </w:rPr>
        <w:t>. в месяц;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6A4986" w:rsidRPr="00370E22" w:rsidRDefault="008E2A17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70E22">
        <w:rPr>
          <w:sz w:val="26"/>
          <w:szCs w:val="26"/>
        </w:rPr>
        <w:t>3</w:t>
      </w:r>
      <w:r w:rsidR="006A4986" w:rsidRPr="00370E22">
        <w:rPr>
          <w:sz w:val="26"/>
          <w:szCs w:val="26"/>
        </w:rPr>
        <w:t>. Базовый размер платы за наем жилого помещения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6A4986" w:rsidRPr="00370E22" w:rsidRDefault="009D5AF3" w:rsidP="008838FD">
      <w:pPr>
        <w:ind w:firstLine="708"/>
        <w:jc w:val="both"/>
        <w:rPr>
          <w:sz w:val="26"/>
          <w:szCs w:val="26"/>
        </w:rPr>
      </w:pPr>
      <w:r w:rsidRPr="00370E22">
        <w:rPr>
          <w:sz w:val="26"/>
          <w:szCs w:val="26"/>
        </w:rPr>
        <w:t>3.1.</w:t>
      </w:r>
      <w:bookmarkStart w:id="3" w:name="sub_31"/>
      <w:r w:rsidRPr="00370E22">
        <w:rPr>
          <w:sz w:val="26"/>
          <w:szCs w:val="26"/>
        </w:rPr>
        <w:t xml:space="preserve"> </w:t>
      </w:r>
      <w:r w:rsidR="006A4986" w:rsidRPr="00370E22">
        <w:rPr>
          <w:sz w:val="26"/>
          <w:szCs w:val="26"/>
        </w:rPr>
        <w:t>Базовый размер платы за наем жилого помещения определяется по формуле 2:</w:t>
      </w:r>
    </w:p>
    <w:bookmarkEnd w:id="3"/>
    <w:p w:rsidR="006A4986" w:rsidRPr="00370E22" w:rsidRDefault="006A4986" w:rsidP="008838FD">
      <w:pPr>
        <w:jc w:val="both"/>
        <w:rPr>
          <w:sz w:val="26"/>
          <w:szCs w:val="26"/>
        </w:rPr>
      </w:pPr>
      <w:r w:rsidRPr="00370E22">
        <w:rPr>
          <w:sz w:val="26"/>
          <w:szCs w:val="26"/>
        </w:rPr>
        <w:t>Формула 2</w:t>
      </w:r>
    </w:p>
    <w:p w:rsidR="006A4986" w:rsidRPr="00370E22" w:rsidRDefault="008730C0" w:rsidP="008838FD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31" type="#_x0000_t75" style="width:104.25pt;height:20.25pt">
            <v:imagedata r:id="rId17" o:title=""/>
          </v:shape>
        </w:pict>
      </w:r>
      <w:r w:rsidR="006A4986" w:rsidRPr="00370E22">
        <w:rPr>
          <w:sz w:val="26"/>
          <w:szCs w:val="26"/>
        </w:rPr>
        <w:t>, где</w:t>
      </w:r>
    </w:p>
    <w:p w:rsidR="006A4986" w:rsidRPr="00370E22" w:rsidRDefault="008730C0" w:rsidP="008838FD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32" type="#_x0000_t75" style="width:20.25pt;height:20.25pt">
            <v:imagedata r:id="rId18" o:title=""/>
          </v:shape>
        </w:pict>
      </w:r>
      <w:r w:rsidR="006A4986" w:rsidRPr="00370E22">
        <w:rPr>
          <w:sz w:val="26"/>
          <w:szCs w:val="26"/>
        </w:rPr>
        <w:t xml:space="preserve"> - базовый размер платы за наем жилого помещения;</w:t>
      </w:r>
    </w:p>
    <w:p w:rsidR="006A4986" w:rsidRPr="00370E22" w:rsidRDefault="008730C0" w:rsidP="008838FD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33" type="#_x0000_t75" style="width:28.5pt;height:20.25pt">
            <v:imagedata r:id="rId19" o:title=""/>
          </v:shape>
        </w:pict>
      </w:r>
      <w:r w:rsidR="006A4986" w:rsidRPr="00370E22">
        <w:rPr>
          <w:sz w:val="26"/>
          <w:szCs w:val="26"/>
        </w:rPr>
        <w:t xml:space="preserve"> 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6A4986" w:rsidRPr="00370E22" w:rsidRDefault="009D5AF3" w:rsidP="008838FD">
      <w:pPr>
        <w:jc w:val="both"/>
        <w:rPr>
          <w:sz w:val="26"/>
          <w:szCs w:val="26"/>
        </w:rPr>
      </w:pPr>
      <w:bookmarkStart w:id="4" w:name="sub_32"/>
      <w:r w:rsidRPr="00370E22">
        <w:rPr>
          <w:sz w:val="26"/>
          <w:szCs w:val="26"/>
        </w:rPr>
        <w:t xml:space="preserve">          3.</w:t>
      </w:r>
      <w:r w:rsidR="006A4986" w:rsidRPr="00370E22">
        <w:rPr>
          <w:sz w:val="26"/>
          <w:szCs w:val="26"/>
        </w:rPr>
        <w:t>2. Средняя цена 1 кв. м на вторичном рынке жилья определяется по данным Территориального органа Федеральной службы государственной статистики по Ханты-Мансийскому автономному округу-Югре (Ханты-</w:t>
      </w:r>
      <w:proofErr w:type="spellStart"/>
      <w:r w:rsidR="006A4986" w:rsidRPr="00370E22">
        <w:rPr>
          <w:sz w:val="26"/>
          <w:szCs w:val="26"/>
        </w:rPr>
        <w:t>Мансийскстат</w:t>
      </w:r>
      <w:proofErr w:type="spellEnd"/>
      <w:r w:rsidR="006A4986" w:rsidRPr="00370E22">
        <w:rPr>
          <w:sz w:val="26"/>
          <w:szCs w:val="26"/>
        </w:rPr>
        <w:t>).</w:t>
      </w:r>
    </w:p>
    <w:bookmarkEnd w:id="4"/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4EB1" w:rsidRPr="00370E22" w:rsidRDefault="00714EB1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A4986" w:rsidRPr="00370E22" w:rsidRDefault="00714EB1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70E22">
        <w:rPr>
          <w:sz w:val="26"/>
          <w:szCs w:val="26"/>
        </w:rPr>
        <w:t>4</w:t>
      </w:r>
      <w:r w:rsidR="006A4986" w:rsidRPr="00370E22">
        <w:rPr>
          <w:sz w:val="26"/>
          <w:szCs w:val="26"/>
        </w:rPr>
        <w:t>. Коэффициент, характеризующий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70E22">
        <w:rPr>
          <w:sz w:val="26"/>
          <w:szCs w:val="26"/>
        </w:rPr>
        <w:t>качество и благоустройство жилого помещения, месторасположение дома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D5AF3" w:rsidRPr="00370E22" w:rsidRDefault="009D5AF3" w:rsidP="008838FD">
      <w:pPr>
        <w:ind w:firstLine="708"/>
        <w:jc w:val="both"/>
        <w:rPr>
          <w:sz w:val="26"/>
          <w:szCs w:val="26"/>
        </w:rPr>
      </w:pPr>
      <w:r w:rsidRPr="00370E22">
        <w:rPr>
          <w:sz w:val="26"/>
          <w:szCs w:val="26"/>
        </w:rPr>
        <w:t>4.</w:t>
      </w:r>
      <w:r w:rsidR="006A4986" w:rsidRPr="00370E22">
        <w:rPr>
          <w:sz w:val="26"/>
          <w:szCs w:val="26"/>
        </w:rPr>
        <w:t>1.</w:t>
      </w:r>
      <w:bookmarkStart w:id="5" w:name="sub_41"/>
      <w:r w:rsidR="006A4986" w:rsidRPr="00370E22">
        <w:rPr>
          <w:sz w:val="26"/>
          <w:szCs w:val="26"/>
        </w:rPr>
        <w:t xml:space="preserve"> Размер платы за наем муниципального</w:t>
      </w:r>
      <w:r w:rsidRPr="00370E22">
        <w:rPr>
          <w:sz w:val="26"/>
          <w:szCs w:val="26"/>
        </w:rPr>
        <w:t xml:space="preserve"> </w:t>
      </w:r>
      <w:r w:rsidR="006A4986" w:rsidRPr="00370E22">
        <w:rPr>
          <w:sz w:val="26"/>
          <w:szCs w:val="26"/>
        </w:rPr>
        <w:t>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bookmarkStart w:id="6" w:name="sub_42"/>
      <w:bookmarkEnd w:id="5"/>
    </w:p>
    <w:p w:rsidR="006A4986" w:rsidRPr="00370E22" w:rsidRDefault="009D5AF3" w:rsidP="008838FD">
      <w:pPr>
        <w:ind w:firstLine="708"/>
        <w:jc w:val="both"/>
        <w:rPr>
          <w:sz w:val="26"/>
          <w:szCs w:val="26"/>
        </w:rPr>
      </w:pPr>
      <w:r w:rsidRPr="00370E22">
        <w:rPr>
          <w:sz w:val="26"/>
          <w:szCs w:val="26"/>
        </w:rPr>
        <w:t>4.</w:t>
      </w:r>
      <w:r w:rsidR="006A4986" w:rsidRPr="00370E22">
        <w:rPr>
          <w:sz w:val="26"/>
          <w:szCs w:val="26"/>
        </w:rPr>
        <w:t>2. Интегральное значение</w:t>
      </w:r>
      <w:r w:rsidRPr="00370E22">
        <w:rPr>
          <w:sz w:val="26"/>
          <w:szCs w:val="26"/>
        </w:rPr>
        <w:t xml:space="preserve"> </w:t>
      </w:r>
      <w:r w:rsidR="008730C0">
        <w:rPr>
          <w:sz w:val="26"/>
          <w:szCs w:val="26"/>
        </w:rPr>
        <w:pict>
          <v:shape id="_x0000_i1034" type="#_x0000_t75" style="width:18pt;height:20.25pt">
            <v:imagedata r:id="rId20" o:title=""/>
          </v:shape>
        </w:pict>
      </w:r>
      <w:r w:rsidR="006A4986" w:rsidRPr="00370E22">
        <w:rPr>
          <w:sz w:val="26"/>
          <w:szCs w:val="26"/>
        </w:rPr>
        <w:t xml:space="preserve"> - для жилого помещения рассчитывается как средневзвешенное значение показателей по отдельным параметрам по формуле 3:</w:t>
      </w:r>
    </w:p>
    <w:bookmarkEnd w:id="6"/>
    <w:p w:rsidR="00714EB1" w:rsidRPr="00370E22" w:rsidRDefault="00714EB1" w:rsidP="008838FD">
      <w:pPr>
        <w:jc w:val="both"/>
        <w:rPr>
          <w:sz w:val="26"/>
          <w:szCs w:val="26"/>
        </w:rPr>
      </w:pPr>
    </w:p>
    <w:p w:rsidR="006A4986" w:rsidRPr="00370E22" w:rsidRDefault="006A4986" w:rsidP="008838FD">
      <w:pPr>
        <w:jc w:val="both"/>
        <w:rPr>
          <w:sz w:val="26"/>
          <w:szCs w:val="26"/>
        </w:rPr>
      </w:pPr>
      <w:r w:rsidRPr="00370E22">
        <w:rPr>
          <w:sz w:val="26"/>
          <w:szCs w:val="26"/>
        </w:rPr>
        <w:t>Формула 3</w:t>
      </w:r>
    </w:p>
    <w:p w:rsidR="006A4986" w:rsidRPr="00370E22" w:rsidRDefault="008730C0" w:rsidP="008838FD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35" type="#_x0000_t75" style="width:110.25pt;height:43.5pt">
            <v:imagedata r:id="rId21" o:title=""/>
          </v:shape>
        </w:pict>
      </w:r>
      <w:r w:rsidR="006A4986" w:rsidRPr="00370E22">
        <w:rPr>
          <w:sz w:val="26"/>
          <w:szCs w:val="26"/>
        </w:rPr>
        <w:t>, где</w:t>
      </w:r>
    </w:p>
    <w:p w:rsidR="006A4986" w:rsidRPr="00370E22" w:rsidRDefault="008730C0" w:rsidP="008838FD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36" type="#_x0000_t75" style="width:18pt;height:20.25pt">
            <v:imagedata r:id="rId22" o:title=""/>
          </v:shape>
        </w:pict>
      </w:r>
      <w:r w:rsidR="006A4986" w:rsidRPr="00370E22">
        <w:rPr>
          <w:sz w:val="26"/>
          <w:szCs w:val="26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A4986" w:rsidRPr="00370E22" w:rsidRDefault="008730C0" w:rsidP="008838FD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37" type="#_x0000_t75" style="width:18.75pt;height:20.25pt">
            <v:imagedata r:id="rId23" o:title=""/>
          </v:shape>
        </w:pict>
      </w:r>
      <w:r w:rsidR="006A4986" w:rsidRPr="00370E22">
        <w:rPr>
          <w:sz w:val="26"/>
          <w:szCs w:val="26"/>
        </w:rPr>
        <w:t xml:space="preserve"> - коэффициент, характеризующий качество жилого помещения </w:t>
      </w:r>
    </w:p>
    <w:p w:rsidR="00B74899" w:rsidRPr="00370E22" w:rsidRDefault="008730C0" w:rsidP="008838FD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38" type="#_x0000_t75" style="width:18.75pt;height:20.25pt">
            <v:imagedata r:id="rId24" o:title=""/>
          </v:shape>
        </w:pict>
      </w:r>
      <w:r w:rsidR="00B74899" w:rsidRPr="00370E22">
        <w:rPr>
          <w:sz w:val="26"/>
          <w:szCs w:val="26"/>
        </w:rPr>
        <w:t>-</w:t>
      </w:r>
      <w:r w:rsidR="006A4986" w:rsidRPr="00370E22">
        <w:rPr>
          <w:sz w:val="26"/>
          <w:szCs w:val="26"/>
        </w:rPr>
        <w:t xml:space="preserve"> коэффициент, характеризующий благоустройство жилого помещения</w:t>
      </w:r>
    </w:p>
    <w:p w:rsidR="006B1458" w:rsidRPr="00370E22" w:rsidRDefault="006A4986" w:rsidP="008838FD">
      <w:pPr>
        <w:jc w:val="both"/>
        <w:rPr>
          <w:sz w:val="26"/>
          <w:szCs w:val="26"/>
        </w:rPr>
      </w:pPr>
      <w:r w:rsidRPr="00370E22">
        <w:rPr>
          <w:sz w:val="26"/>
          <w:szCs w:val="26"/>
        </w:rPr>
        <w:lastRenderedPageBreak/>
        <w:t xml:space="preserve"> </w:t>
      </w:r>
      <w:r w:rsidR="008730C0">
        <w:rPr>
          <w:sz w:val="26"/>
          <w:szCs w:val="26"/>
        </w:rPr>
        <w:pict>
          <v:shape id="_x0000_i1039" type="#_x0000_t75" style="width:18.75pt;height:20.25pt" o:bullet="t">
            <v:imagedata r:id="rId25" o:title=""/>
          </v:shape>
        </w:pict>
      </w:r>
      <w:r w:rsidRPr="006C5262">
        <w:rPr>
          <w:sz w:val="26"/>
          <w:szCs w:val="26"/>
        </w:rPr>
        <w:t xml:space="preserve"> - коэффициент, месторасположение дома</w:t>
      </w:r>
      <w:bookmarkStart w:id="7" w:name="sub_43"/>
      <w:r w:rsidRPr="00370E22">
        <w:rPr>
          <w:sz w:val="26"/>
          <w:szCs w:val="26"/>
        </w:rPr>
        <w:t xml:space="preserve"> </w:t>
      </w:r>
    </w:p>
    <w:p w:rsidR="006B03E4" w:rsidRPr="00370E22" w:rsidRDefault="006B03E4" w:rsidP="008838FD">
      <w:pPr>
        <w:ind w:left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1524"/>
      </w:tblGrid>
      <w:tr w:rsidR="000D1EBD" w:rsidRPr="00370E22" w:rsidTr="000D1EBD">
        <w:tc>
          <w:tcPr>
            <w:tcW w:w="4361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Коэффициент</w:t>
            </w:r>
          </w:p>
        </w:tc>
        <w:tc>
          <w:tcPr>
            <w:tcW w:w="3402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Материал исполнения дома</w:t>
            </w:r>
          </w:p>
        </w:tc>
        <w:tc>
          <w:tcPr>
            <w:tcW w:w="1524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Значение</w:t>
            </w:r>
          </w:p>
        </w:tc>
      </w:tr>
      <w:tr w:rsidR="006B1458" w:rsidRPr="00370E22" w:rsidTr="000D1EBD">
        <w:tc>
          <w:tcPr>
            <w:tcW w:w="4361" w:type="dxa"/>
            <w:vMerge w:val="restart"/>
            <w:shd w:val="clear" w:color="auto" w:fill="auto"/>
          </w:tcPr>
          <w:p w:rsidR="006B1458" w:rsidRPr="00370E22" w:rsidRDefault="008730C0" w:rsidP="008838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 id="_x0000_i1040" type="#_x0000_t75" style="width:18.75pt;height:20.25pt">
                  <v:imagedata r:id="rId23" o:title=""/>
                </v:shape>
              </w:pict>
            </w:r>
            <w:r w:rsidR="006B1458" w:rsidRPr="00370E22">
              <w:rPr>
                <w:sz w:val="26"/>
                <w:szCs w:val="26"/>
              </w:rPr>
              <w:t>-коэффициент, характеризующий качество жилого помещения</w:t>
            </w:r>
          </w:p>
        </w:tc>
        <w:tc>
          <w:tcPr>
            <w:tcW w:w="3402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Деревянный</w:t>
            </w:r>
          </w:p>
        </w:tc>
        <w:tc>
          <w:tcPr>
            <w:tcW w:w="1524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0,8</w:t>
            </w:r>
          </w:p>
        </w:tc>
      </w:tr>
      <w:tr w:rsidR="006B1458" w:rsidRPr="00370E22" w:rsidTr="000D1EBD">
        <w:tc>
          <w:tcPr>
            <w:tcW w:w="4361" w:type="dxa"/>
            <w:vMerge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Капитальный</w:t>
            </w:r>
          </w:p>
        </w:tc>
        <w:tc>
          <w:tcPr>
            <w:tcW w:w="1524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1</w:t>
            </w:r>
          </w:p>
        </w:tc>
      </w:tr>
    </w:tbl>
    <w:p w:rsidR="006B1458" w:rsidRPr="00370E22" w:rsidRDefault="006B1458" w:rsidP="008838FD">
      <w:pPr>
        <w:jc w:val="both"/>
        <w:rPr>
          <w:sz w:val="26"/>
          <w:szCs w:val="26"/>
        </w:rPr>
      </w:pPr>
    </w:p>
    <w:p w:rsidR="006B03E4" w:rsidRPr="00370E22" w:rsidRDefault="006B03E4" w:rsidP="008838F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44"/>
        <w:gridCol w:w="1382"/>
      </w:tblGrid>
      <w:tr w:rsidR="000D1EBD" w:rsidRPr="00370E22" w:rsidTr="000D1EBD">
        <w:tc>
          <w:tcPr>
            <w:tcW w:w="4361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Коэффициент</w:t>
            </w:r>
          </w:p>
        </w:tc>
        <w:tc>
          <w:tcPr>
            <w:tcW w:w="3544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Уровень благоустроенности</w:t>
            </w:r>
          </w:p>
        </w:tc>
        <w:tc>
          <w:tcPr>
            <w:tcW w:w="1382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Значение</w:t>
            </w:r>
          </w:p>
        </w:tc>
      </w:tr>
      <w:tr w:rsidR="000D1EBD" w:rsidRPr="00370E22" w:rsidTr="000D1EBD">
        <w:tc>
          <w:tcPr>
            <w:tcW w:w="4361" w:type="dxa"/>
            <w:vMerge w:val="restart"/>
            <w:shd w:val="clear" w:color="auto" w:fill="auto"/>
          </w:tcPr>
          <w:p w:rsidR="006B1458" w:rsidRPr="00370E22" w:rsidRDefault="008730C0" w:rsidP="008838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 id="_x0000_i1041" type="#_x0000_t75" style="width:18.75pt;height:20.25pt">
                  <v:imagedata r:id="rId24" o:title=""/>
                </v:shape>
              </w:pict>
            </w:r>
            <w:r w:rsidR="006B1458" w:rsidRPr="00370E22">
              <w:rPr>
                <w:sz w:val="26"/>
                <w:szCs w:val="26"/>
              </w:rPr>
              <w:t>-коэффициент, характеризующий благоустройство жилого помещения</w:t>
            </w:r>
          </w:p>
        </w:tc>
        <w:tc>
          <w:tcPr>
            <w:tcW w:w="3544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Неблагоустроенный</w:t>
            </w:r>
          </w:p>
        </w:tc>
        <w:tc>
          <w:tcPr>
            <w:tcW w:w="1382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0,8</w:t>
            </w:r>
          </w:p>
        </w:tc>
      </w:tr>
      <w:tr w:rsidR="000D1EBD" w:rsidRPr="00370E22" w:rsidTr="000D1EBD">
        <w:tc>
          <w:tcPr>
            <w:tcW w:w="4361" w:type="dxa"/>
            <w:vMerge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proofErr w:type="spellStart"/>
            <w:r w:rsidRPr="00370E22">
              <w:rPr>
                <w:sz w:val="26"/>
                <w:szCs w:val="26"/>
              </w:rPr>
              <w:t>Полублагоустроенный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1</w:t>
            </w:r>
          </w:p>
        </w:tc>
      </w:tr>
      <w:tr w:rsidR="000D1EBD" w:rsidRPr="00370E22" w:rsidTr="000D1EBD">
        <w:tc>
          <w:tcPr>
            <w:tcW w:w="4361" w:type="dxa"/>
            <w:vMerge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Полностью благоустроенный</w:t>
            </w:r>
          </w:p>
        </w:tc>
        <w:tc>
          <w:tcPr>
            <w:tcW w:w="1382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1,3</w:t>
            </w:r>
          </w:p>
        </w:tc>
      </w:tr>
    </w:tbl>
    <w:p w:rsidR="006B1458" w:rsidRPr="00370E22" w:rsidRDefault="006B1458" w:rsidP="008838FD">
      <w:pPr>
        <w:jc w:val="both"/>
        <w:rPr>
          <w:sz w:val="26"/>
          <w:szCs w:val="26"/>
        </w:rPr>
      </w:pPr>
    </w:p>
    <w:p w:rsidR="006B03E4" w:rsidRPr="00370E22" w:rsidRDefault="006B03E4" w:rsidP="008838F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6B1458" w:rsidRPr="00370E22" w:rsidTr="000D1EBD">
        <w:tc>
          <w:tcPr>
            <w:tcW w:w="4361" w:type="dxa"/>
            <w:shd w:val="clear" w:color="auto" w:fill="auto"/>
          </w:tcPr>
          <w:bookmarkEnd w:id="7"/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Коэффициент</w:t>
            </w:r>
          </w:p>
        </w:tc>
        <w:tc>
          <w:tcPr>
            <w:tcW w:w="4926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Значение</w:t>
            </w:r>
          </w:p>
        </w:tc>
      </w:tr>
      <w:tr w:rsidR="006B1458" w:rsidRPr="00370E22" w:rsidTr="000D1EBD">
        <w:trPr>
          <w:trHeight w:val="1051"/>
        </w:trPr>
        <w:tc>
          <w:tcPr>
            <w:tcW w:w="4361" w:type="dxa"/>
            <w:shd w:val="clear" w:color="auto" w:fill="auto"/>
          </w:tcPr>
          <w:p w:rsidR="006B1458" w:rsidRPr="006C5262" w:rsidRDefault="008730C0" w:rsidP="008838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 id="_x0000_i1042" type="#_x0000_t75" style="width:18.75pt;height:20.25pt" o:bullet="t">
                  <v:imagedata r:id="rId25" o:title=""/>
                </v:shape>
              </w:pict>
            </w:r>
            <w:r w:rsidR="006B1458" w:rsidRPr="006C5262">
              <w:rPr>
                <w:sz w:val="26"/>
                <w:szCs w:val="26"/>
              </w:rPr>
              <w:t xml:space="preserve">-коэффициент, </w:t>
            </w:r>
            <w:r w:rsidR="00B74899" w:rsidRPr="006C5262">
              <w:rPr>
                <w:sz w:val="26"/>
                <w:szCs w:val="26"/>
              </w:rPr>
              <w:t>месторасположения дома</w:t>
            </w:r>
            <w:r w:rsidR="006C5262" w:rsidRPr="006C5262">
              <w:rPr>
                <w:sz w:val="26"/>
                <w:szCs w:val="26"/>
              </w:rPr>
              <w:t xml:space="preserve"> (сельская местность)</w:t>
            </w:r>
          </w:p>
        </w:tc>
        <w:tc>
          <w:tcPr>
            <w:tcW w:w="4926" w:type="dxa"/>
            <w:shd w:val="clear" w:color="auto" w:fill="auto"/>
          </w:tcPr>
          <w:p w:rsidR="006B1458" w:rsidRPr="006C5262" w:rsidRDefault="008730C0" w:rsidP="008838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</w:tr>
    </w:tbl>
    <w:p w:rsidR="006A4986" w:rsidRPr="00370E22" w:rsidRDefault="006A4986" w:rsidP="008838F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B03E4" w:rsidRPr="00370E22" w:rsidRDefault="006B03E4" w:rsidP="008838F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70E22">
        <w:rPr>
          <w:b/>
          <w:sz w:val="26"/>
          <w:szCs w:val="26"/>
        </w:rPr>
        <w:t xml:space="preserve">         </w:t>
      </w:r>
      <w:r w:rsidRPr="00370E22">
        <w:rPr>
          <w:sz w:val="26"/>
          <w:szCs w:val="26"/>
        </w:rPr>
        <w:t xml:space="preserve">Плата за 1 </w:t>
      </w:r>
      <w:proofErr w:type="spellStart"/>
      <w:r w:rsidRPr="00370E22">
        <w:rPr>
          <w:sz w:val="26"/>
          <w:szCs w:val="26"/>
        </w:rPr>
        <w:t>кв.метр</w:t>
      </w:r>
      <w:proofErr w:type="spellEnd"/>
      <w:r w:rsidRPr="00370E22">
        <w:rPr>
          <w:sz w:val="26"/>
          <w:szCs w:val="26"/>
        </w:rPr>
        <w:t xml:space="preserve"> социального найма жилого помещения, найма специализированного жилого помещения, коммерческого найма в месяц определяется исходя из дифференцированной ставки платы за </w:t>
      </w:r>
      <w:proofErr w:type="spellStart"/>
      <w:r w:rsidRPr="00370E22">
        <w:rPr>
          <w:sz w:val="26"/>
          <w:szCs w:val="26"/>
        </w:rPr>
        <w:t>найм</w:t>
      </w:r>
      <w:proofErr w:type="spellEnd"/>
      <w:r w:rsidRPr="00370E22">
        <w:rPr>
          <w:sz w:val="26"/>
          <w:szCs w:val="26"/>
        </w:rPr>
        <w:t xml:space="preserve"> с учетом определяющего коэффициента </w:t>
      </w:r>
      <w:r w:rsidR="00B74899" w:rsidRPr="00370E22">
        <w:rPr>
          <w:sz w:val="26"/>
          <w:szCs w:val="26"/>
        </w:rPr>
        <w:t>(Таблица 1</w:t>
      </w:r>
      <w:r w:rsidRPr="00370E22">
        <w:rPr>
          <w:sz w:val="26"/>
          <w:szCs w:val="26"/>
        </w:rPr>
        <w:t>)</w:t>
      </w:r>
    </w:p>
    <w:p w:rsidR="006B03E4" w:rsidRPr="00370E22" w:rsidRDefault="00B74899" w:rsidP="008838FD">
      <w:pPr>
        <w:pStyle w:val="a9"/>
        <w:tabs>
          <w:tab w:val="clear" w:pos="4677"/>
          <w:tab w:val="clear" w:pos="9355"/>
        </w:tabs>
        <w:ind w:firstLine="709"/>
        <w:jc w:val="right"/>
        <w:rPr>
          <w:sz w:val="26"/>
          <w:szCs w:val="26"/>
        </w:rPr>
      </w:pPr>
      <w:r w:rsidRPr="00370E22">
        <w:rPr>
          <w:sz w:val="26"/>
          <w:szCs w:val="26"/>
        </w:rPr>
        <w:t>Таблица 1</w:t>
      </w:r>
      <w:r w:rsidR="006B03E4" w:rsidRPr="00370E22">
        <w:rPr>
          <w:sz w:val="26"/>
          <w:szCs w:val="26"/>
        </w:rPr>
        <w:t xml:space="preserve">         </w:t>
      </w:r>
    </w:p>
    <w:p w:rsidR="006B03E4" w:rsidRPr="00370E22" w:rsidRDefault="006B03E4" w:rsidP="008838FD">
      <w:pPr>
        <w:pStyle w:val="a9"/>
        <w:tabs>
          <w:tab w:val="clear" w:pos="4677"/>
          <w:tab w:val="clear" w:pos="9355"/>
        </w:tabs>
        <w:ind w:firstLine="709"/>
        <w:rPr>
          <w:rFonts w:ascii="Arial" w:hAnsi="Arial" w:cs="Arial"/>
          <w:sz w:val="26"/>
          <w:szCs w:val="26"/>
        </w:rPr>
      </w:pP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15"/>
        <w:gridCol w:w="5160"/>
        <w:gridCol w:w="3600"/>
      </w:tblGrid>
      <w:tr w:rsidR="006B03E4" w:rsidRPr="00370E22" w:rsidTr="00F42023">
        <w:trPr>
          <w:cantSplit/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№ п/п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Вид найма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Коэффициент</w:t>
            </w:r>
          </w:p>
        </w:tc>
      </w:tr>
      <w:tr w:rsidR="006B03E4" w:rsidRPr="00370E22" w:rsidTr="00F42023">
        <w:trPr>
          <w:cantSplit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Социальный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1,0</w:t>
            </w:r>
          </w:p>
        </w:tc>
      </w:tr>
      <w:tr w:rsidR="006B03E4" w:rsidRPr="00370E22" w:rsidTr="00F42023">
        <w:trPr>
          <w:cantSplit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rPr>
                <w:sz w:val="26"/>
                <w:szCs w:val="26"/>
              </w:rPr>
            </w:pPr>
            <w:proofErr w:type="spellStart"/>
            <w:r w:rsidRPr="00370E22">
              <w:rPr>
                <w:sz w:val="26"/>
                <w:szCs w:val="26"/>
              </w:rPr>
              <w:t>Найм</w:t>
            </w:r>
            <w:proofErr w:type="spellEnd"/>
            <w:r w:rsidRPr="00370E22">
              <w:rPr>
                <w:sz w:val="26"/>
                <w:szCs w:val="26"/>
              </w:rPr>
              <w:t xml:space="preserve"> специализированного жилого помещения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1,0</w:t>
            </w:r>
          </w:p>
        </w:tc>
      </w:tr>
      <w:tr w:rsidR="006B03E4" w:rsidRPr="00370E22" w:rsidTr="00F42023">
        <w:trPr>
          <w:cantSplit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 xml:space="preserve">Коммерческий </w:t>
            </w:r>
            <w:proofErr w:type="spellStart"/>
            <w:r w:rsidRPr="00370E22">
              <w:rPr>
                <w:sz w:val="26"/>
                <w:szCs w:val="26"/>
              </w:rPr>
              <w:t>найм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2,0</w:t>
            </w:r>
          </w:p>
        </w:tc>
      </w:tr>
    </w:tbl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  <w:bookmarkStart w:id="8" w:name="Par151"/>
      <w:bookmarkEnd w:id="8"/>
    </w:p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8838FD" w:rsidRPr="00370E22" w:rsidRDefault="008838FD" w:rsidP="000525D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9" w:name="Par161"/>
      <w:bookmarkEnd w:id="9"/>
    </w:p>
    <w:p w:rsidR="008838FD" w:rsidRPr="00370E22" w:rsidRDefault="008838FD" w:rsidP="000525D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838FD" w:rsidRPr="00370E22" w:rsidSect="00370E22">
      <w:footerReference w:type="default" r:id="rId26"/>
      <w:pgSz w:w="11906" w:h="16838"/>
      <w:pgMar w:top="1418" w:right="851" w:bottom="1134" w:left="1559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1B" w:rsidRDefault="00AA451B" w:rsidP="001D0F12">
      <w:r>
        <w:separator/>
      </w:r>
    </w:p>
  </w:endnote>
  <w:endnote w:type="continuationSeparator" w:id="0">
    <w:p w:rsidR="00AA451B" w:rsidRDefault="00AA451B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93" w:rsidRDefault="002921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1B" w:rsidRDefault="00AA451B" w:rsidP="001D0F12">
      <w:r>
        <w:separator/>
      </w:r>
    </w:p>
  </w:footnote>
  <w:footnote w:type="continuationSeparator" w:id="0">
    <w:p w:rsidR="00AA451B" w:rsidRDefault="00AA451B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.75pt;height:20.25pt" o:bullet="t">
        <v:imagedata r:id="rId1" o:title=""/>
      </v:shape>
    </w:pict>
  </w:numPicBullet>
  <w:numPicBullet w:numPicBulletId="1">
    <w:pict>
      <v:shape id="_x0000_i1033" type="#_x0000_t75" style="width:18.75pt;height:20.25pt" o:bullet="t">
        <v:imagedata r:id="rId2" o:title=""/>
      </v:shape>
    </w:pict>
  </w:numPicBullet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5" w:hanging="360"/>
      </w:pPr>
      <w:rPr>
        <w:rFonts w:ascii="Wingdings" w:hAnsi="Wingdings" w:cs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9F60C40"/>
    <w:multiLevelType w:val="hybridMultilevel"/>
    <w:tmpl w:val="6FCC7DAA"/>
    <w:lvl w:ilvl="0" w:tplc="842C3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C3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E1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42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ED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20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E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6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88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35F"/>
    <w:multiLevelType w:val="multilevel"/>
    <w:tmpl w:val="1ACEB3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D81BB0"/>
    <w:multiLevelType w:val="hybridMultilevel"/>
    <w:tmpl w:val="BBAEAF96"/>
    <w:lvl w:ilvl="0" w:tplc="B0A407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7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C9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0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D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2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84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6F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2A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72E13"/>
    <w:multiLevelType w:val="multilevel"/>
    <w:tmpl w:val="7398E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83D5C"/>
    <w:multiLevelType w:val="hybridMultilevel"/>
    <w:tmpl w:val="BC4E6DC4"/>
    <w:lvl w:ilvl="0" w:tplc="0ED2C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9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6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8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2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34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32"/>
  </w:num>
  <w:num w:numId="5">
    <w:abstractNumId w:val="22"/>
  </w:num>
  <w:num w:numId="6">
    <w:abstractNumId w:val="23"/>
  </w:num>
  <w:num w:numId="7">
    <w:abstractNumId w:val="18"/>
  </w:num>
  <w:num w:numId="8">
    <w:abstractNumId w:val="10"/>
  </w:num>
  <w:num w:numId="9">
    <w:abstractNumId w:val="19"/>
  </w:num>
  <w:num w:numId="10">
    <w:abstractNumId w:val="30"/>
  </w:num>
  <w:num w:numId="11">
    <w:abstractNumId w:val="6"/>
  </w:num>
  <w:num w:numId="12">
    <w:abstractNumId w:val="27"/>
  </w:num>
  <w:num w:numId="13">
    <w:abstractNumId w:val="34"/>
  </w:num>
  <w:num w:numId="14">
    <w:abstractNumId w:val="21"/>
  </w:num>
  <w:num w:numId="15">
    <w:abstractNumId w:val="24"/>
  </w:num>
  <w:num w:numId="16">
    <w:abstractNumId w:val="11"/>
  </w:num>
  <w:num w:numId="17">
    <w:abstractNumId w:val="33"/>
  </w:num>
  <w:num w:numId="18">
    <w:abstractNumId w:val="28"/>
  </w:num>
  <w:num w:numId="19">
    <w:abstractNumId w:val="1"/>
  </w:num>
  <w:num w:numId="20">
    <w:abstractNumId w:val="25"/>
  </w:num>
  <w:num w:numId="21">
    <w:abstractNumId w:val="31"/>
  </w:num>
  <w:num w:numId="22">
    <w:abstractNumId w:val="14"/>
  </w:num>
  <w:num w:numId="23">
    <w:abstractNumId w:val="20"/>
  </w:num>
  <w:num w:numId="24">
    <w:abstractNumId w:val="29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  <w:num w:numId="29">
    <w:abstractNumId w:val="16"/>
  </w:num>
  <w:num w:numId="30">
    <w:abstractNumId w:val="26"/>
  </w:num>
  <w:num w:numId="31">
    <w:abstractNumId w:val="15"/>
  </w:num>
  <w:num w:numId="32">
    <w:abstractNumId w:val="12"/>
  </w:num>
  <w:num w:numId="33">
    <w:abstractNumId w:val="7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13A6"/>
    <w:rsid w:val="000228BC"/>
    <w:rsid w:val="00022E9C"/>
    <w:rsid w:val="00023C27"/>
    <w:rsid w:val="00023F4F"/>
    <w:rsid w:val="00024239"/>
    <w:rsid w:val="0002574F"/>
    <w:rsid w:val="00025F7B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25D0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39B6"/>
    <w:rsid w:val="00074253"/>
    <w:rsid w:val="0008013D"/>
    <w:rsid w:val="00081372"/>
    <w:rsid w:val="00081472"/>
    <w:rsid w:val="0008154F"/>
    <w:rsid w:val="000824FF"/>
    <w:rsid w:val="000830E4"/>
    <w:rsid w:val="00085B9E"/>
    <w:rsid w:val="00085EB0"/>
    <w:rsid w:val="000861C0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1EBD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2FD8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05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6254"/>
    <w:rsid w:val="00181788"/>
    <w:rsid w:val="001819EA"/>
    <w:rsid w:val="00183601"/>
    <w:rsid w:val="0018601D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4FC"/>
    <w:rsid w:val="001B076D"/>
    <w:rsid w:val="001B0790"/>
    <w:rsid w:val="001B0B45"/>
    <w:rsid w:val="001B202C"/>
    <w:rsid w:val="001B29FD"/>
    <w:rsid w:val="001B4CAC"/>
    <w:rsid w:val="001B4D5B"/>
    <w:rsid w:val="001B57BE"/>
    <w:rsid w:val="001B6C1C"/>
    <w:rsid w:val="001B70DE"/>
    <w:rsid w:val="001B731A"/>
    <w:rsid w:val="001C0542"/>
    <w:rsid w:val="001C0D4E"/>
    <w:rsid w:val="001C2ACE"/>
    <w:rsid w:val="001C54C4"/>
    <w:rsid w:val="001C5E7E"/>
    <w:rsid w:val="001D0F12"/>
    <w:rsid w:val="001D1586"/>
    <w:rsid w:val="001D1C88"/>
    <w:rsid w:val="001D33C0"/>
    <w:rsid w:val="001D4C19"/>
    <w:rsid w:val="001D6D15"/>
    <w:rsid w:val="001D7BE5"/>
    <w:rsid w:val="001E086A"/>
    <w:rsid w:val="001E3883"/>
    <w:rsid w:val="001E446B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55E9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2193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2C8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10DF"/>
    <w:rsid w:val="002D3172"/>
    <w:rsid w:val="002D368A"/>
    <w:rsid w:val="002D3BB6"/>
    <w:rsid w:val="002E14E7"/>
    <w:rsid w:val="002E1B03"/>
    <w:rsid w:val="002F2451"/>
    <w:rsid w:val="002F46E3"/>
    <w:rsid w:val="002F4E08"/>
    <w:rsid w:val="002F5C28"/>
    <w:rsid w:val="002F7389"/>
    <w:rsid w:val="002F7A25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3503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0E22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39E6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8D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D75A1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1B92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7F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F80"/>
    <w:rsid w:val="004702D5"/>
    <w:rsid w:val="00470A0F"/>
    <w:rsid w:val="004719D9"/>
    <w:rsid w:val="004727FC"/>
    <w:rsid w:val="0047290E"/>
    <w:rsid w:val="00474060"/>
    <w:rsid w:val="004742D5"/>
    <w:rsid w:val="004749E2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765"/>
    <w:rsid w:val="00494BFF"/>
    <w:rsid w:val="00496595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66B"/>
    <w:rsid w:val="00551D84"/>
    <w:rsid w:val="005537A9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07D5"/>
    <w:rsid w:val="005B2A99"/>
    <w:rsid w:val="005B2AF1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668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0E71"/>
    <w:rsid w:val="006110AE"/>
    <w:rsid w:val="00612366"/>
    <w:rsid w:val="00613D20"/>
    <w:rsid w:val="006154A1"/>
    <w:rsid w:val="00617405"/>
    <w:rsid w:val="00617926"/>
    <w:rsid w:val="00620625"/>
    <w:rsid w:val="00620EBC"/>
    <w:rsid w:val="006232BB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074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6B2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986"/>
    <w:rsid w:val="006A4ED1"/>
    <w:rsid w:val="006A60FF"/>
    <w:rsid w:val="006A6F0B"/>
    <w:rsid w:val="006B03E4"/>
    <w:rsid w:val="006B0E30"/>
    <w:rsid w:val="006B1458"/>
    <w:rsid w:val="006B2E93"/>
    <w:rsid w:val="006B4576"/>
    <w:rsid w:val="006B7773"/>
    <w:rsid w:val="006C29B3"/>
    <w:rsid w:val="006C5262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E7D4C"/>
    <w:rsid w:val="006F1A48"/>
    <w:rsid w:val="006F3333"/>
    <w:rsid w:val="006F4B33"/>
    <w:rsid w:val="006F716A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4A22"/>
    <w:rsid w:val="00714EB1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753ED"/>
    <w:rsid w:val="00780352"/>
    <w:rsid w:val="00781D44"/>
    <w:rsid w:val="00781ECD"/>
    <w:rsid w:val="00782253"/>
    <w:rsid w:val="007824B9"/>
    <w:rsid w:val="007858C6"/>
    <w:rsid w:val="00785F2E"/>
    <w:rsid w:val="00787B76"/>
    <w:rsid w:val="00790A10"/>
    <w:rsid w:val="00790F04"/>
    <w:rsid w:val="00791FEE"/>
    <w:rsid w:val="00794451"/>
    <w:rsid w:val="0079576E"/>
    <w:rsid w:val="0079710D"/>
    <w:rsid w:val="007A08A4"/>
    <w:rsid w:val="007A15A9"/>
    <w:rsid w:val="007A1610"/>
    <w:rsid w:val="007A1D05"/>
    <w:rsid w:val="007A2237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657C"/>
    <w:rsid w:val="00810ABA"/>
    <w:rsid w:val="00811A4E"/>
    <w:rsid w:val="0081205C"/>
    <w:rsid w:val="00812E76"/>
    <w:rsid w:val="00816566"/>
    <w:rsid w:val="0081717F"/>
    <w:rsid w:val="00817B01"/>
    <w:rsid w:val="008201AA"/>
    <w:rsid w:val="00822E33"/>
    <w:rsid w:val="00823900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37B4F"/>
    <w:rsid w:val="00842872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30C0"/>
    <w:rsid w:val="00875FD0"/>
    <w:rsid w:val="008800D8"/>
    <w:rsid w:val="00881792"/>
    <w:rsid w:val="00883169"/>
    <w:rsid w:val="00883211"/>
    <w:rsid w:val="008838FD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4E0D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C60A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2A17"/>
    <w:rsid w:val="008E339E"/>
    <w:rsid w:val="008E368C"/>
    <w:rsid w:val="008E37C3"/>
    <w:rsid w:val="008E4BC5"/>
    <w:rsid w:val="008E606D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602"/>
    <w:rsid w:val="00905A01"/>
    <w:rsid w:val="00911E67"/>
    <w:rsid w:val="0091220B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96F"/>
    <w:rsid w:val="009B5B11"/>
    <w:rsid w:val="009B66E9"/>
    <w:rsid w:val="009B7DB3"/>
    <w:rsid w:val="009C009A"/>
    <w:rsid w:val="009C062F"/>
    <w:rsid w:val="009C0F6D"/>
    <w:rsid w:val="009C1182"/>
    <w:rsid w:val="009C1B89"/>
    <w:rsid w:val="009C1BB6"/>
    <w:rsid w:val="009C22DB"/>
    <w:rsid w:val="009C5AE2"/>
    <w:rsid w:val="009C6AB2"/>
    <w:rsid w:val="009C78D9"/>
    <w:rsid w:val="009D07EB"/>
    <w:rsid w:val="009D23FA"/>
    <w:rsid w:val="009D328A"/>
    <w:rsid w:val="009D3D52"/>
    <w:rsid w:val="009D5AF3"/>
    <w:rsid w:val="009D661C"/>
    <w:rsid w:val="009D7DC6"/>
    <w:rsid w:val="009E0BBD"/>
    <w:rsid w:val="009E318D"/>
    <w:rsid w:val="009E37F1"/>
    <w:rsid w:val="009E3F53"/>
    <w:rsid w:val="009E5C78"/>
    <w:rsid w:val="009E695F"/>
    <w:rsid w:val="009F05DD"/>
    <w:rsid w:val="009F71BF"/>
    <w:rsid w:val="00A014DC"/>
    <w:rsid w:val="00A01B68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71225"/>
    <w:rsid w:val="00A7576D"/>
    <w:rsid w:val="00A768AC"/>
    <w:rsid w:val="00A805F0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973D3"/>
    <w:rsid w:val="00AA16B6"/>
    <w:rsid w:val="00AA1B86"/>
    <w:rsid w:val="00AA22DE"/>
    <w:rsid w:val="00AA451B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24CE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D7A00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4897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4899"/>
    <w:rsid w:val="00B751D8"/>
    <w:rsid w:val="00B75436"/>
    <w:rsid w:val="00B76B95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0F23"/>
    <w:rsid w:val="00BB2229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9469B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6E0B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6B5"/>
    <w:rsid w:val="00D226F2"/>
    <w:rsid w:val="00D229F5"/>
    <w:rsid w:val="00D2424E"/>
    <w:rsid w:val="00D25D09"/>
    <w:rsid w:val="00D26302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0D4E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CCF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5E1E"/>
    <w:rsid w:val="00DD7109"/>
    <w:rsid w:val="00DD7AF4"/>
    <w:rsid w:val="00DD7E65"/>
    <w:rsid w:val="00DE0A3B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648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0CFF"/>
    <w:rsid w:val="00E218FE"/>
    <w:rsid w:val="00E21D36"/>
    <w:rsid w:val="00E21DD0"/>
    <w:rsid w:val="00E24164"/>
    <w:rsid w:val="00E30D8C"/>
    <w:rsid w:val="00E32C67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1326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260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3600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970"/>
    <w:rsid w:val="00F03D2A"/>
    <w:rsid w:val="00F04FB6"/>
    <w:rsid w:val="00F10150"/>
    <w:rsid w:val="00F107ED"/>
    <w:rsid w:val="00F1114B"/>
    <w:rsid w:val="00F11A93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5FF0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675C2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0B98"/>
    <w:rsid w:val="00FB141A"/>
    <w:rsid w:val="00FB5872"/>
    <w:rsid w:val="00FB6A4D"/>
    <w:rsid w:val="00FB6FBE"/>
    <w:rsid w:val="00FB71D4"/>
    <w:rsid w:val="00FB7D77"/>
    <w:rsid w:val="00FC00A3"/>
    <w:rsid w:val="00FC0D06"/>
    <w:rsid w:val="00FC2B66"/>
    <w:rsid w:val="00FC333A"/>
    <w:rsid w:val="00FC49A8"/>
    <w:rsid w:val="00FC7470"/>
    <w:rsid w:val="00FC7589"/>
    <w:rsid w:val="00FD3A72"/>
    <w:rsid w:val="00FD4F16"/>
    <w:rsid w:val="00FD7BA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68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305D72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rsid w:val="00D226F2"/>
    <w:rPr>
      <w:color w:val="0000FF"/>
      <w:u w:val="single"/>
    </w:rPr>
  </w:style>
  <w:style w:type="paragraph" w:customStyle="1" w:styleId="ConsPlusCell">
    <w:name w:val="ConsPlusCell"/>
    <w:uiPriority w:val="99"/>
    <w:rsid w:val="006A49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2">
    <w:name w:val="Table Grid"/>
    <w:basedOn w:val="a1"/>
    <w:locked/>
    <w:rsid w:val="006B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0313698D5E0FB9E70A18FC60B6A246DE7751D4C61518BF4087EF0B8F3232B0EFCBDBD14D7CCC4F4b7I" TargetMode="External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313698D5E0FB9E70A18FC60B6A246DE7751F41675FD6FE0027FCBAF42C7419FBF4B115D7CECF43FCbDI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0D33-0D09-4F66-B863-89CFCD12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MarkovaES</dc:creator>
  <cp:keywords/>
  <dc:description/>
  <cp:lastModifiedBy>User</cp:lastModifiedBy>
  <cp:revision>84</cp:revision>
  <cp:lastPrinted>2017-06-09T06:35:00Z</cp:lastPrinted>
  <dcterms:created xsi:type="dcterms:W3CDTF">2015-02-27T09:19:00Z</dcterms:created>
  <dcterms:modified xsi:type="dcterms:W3CDTF">2017-06-09T06:35:00Z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